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1DA61" w14:textId="77777777" w:rsidR="00BB22E4" w:rsidRPr="00FE4BD0" w:rsidRDefault="004E028F" w:rsidP="006E62CB">
      <w:pPr>
        <w:ind w:left="-284"/>
        <w:rPr>
          <w:b/>
          <w:noProof/>
          <w:color w:val="58585A"/>
          <w:sz w:val="18"/>
          <w:lang w:eastAsia="fr-FR"/>
        </w:rPr>
      </w:pPr>
      <w:r>
        <w:rPr>
          <w:b/>
          <w:noProof/>
          <w:sz w:val="16"/>
          <w:szCs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1EADB414" wp14:editId="08E212B3">
                <wp:simplePos x="0" y="0"/>
                <wp:positionH relativeFrom="margin">
                  <wp:align>right</wp:align>
                </wp:positionH>
                <wp:positionV relativeFrom="page">
                  <wp:posOffset>1047750</wp:posOffset>
                </wp:positionV>
                <wp:extent cx="6348730" cy="685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873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7AA38" w14:textId="77777777" w:rsidR="004E028F" w:rsidRPr="003D77D4" w:rsidRDefault="004E028F" w:rsidP="00367479">
                            <w:pPr>
                              <w:pStyle w:val="Titre1"/>
                            </w:pPr>
                            <w:r w:rsidRPr="003D77D4">
                              <w:t xml:space="preserve">TECHNIDATA </w:t>
                            </w:r>
                            <w:r w:rsidR="003D77D4" w:rsidRPr="003D77D4">
                              <w:t>RECRU</w:t>
                            </w:r>
                            <w:r w:rsidRPr="003D77D4">
                              <w:t>T</w:t>
                            </w:r>
                            <w:r w:rsidR="003D77D4" w:rsidRPr="003D77D4">
                              <w:t>E</w:t>
                            </w:r>
                          </w:p>
                          <w:p w14:paraId="1DEA08CD" w14:textId="77777777" w:rsidR="004E028F" w:rsidRPr="003D77D4" w:rsidRDefault="003D77D4" w:rsidP="00367479">
                            <w:pPr>
                              <w:pStyle w:val="Titre2"/>
                            </w:pPr>
                            <w:r w:rsidRPr="003D77D4">
                              <w:t xml:space="preserve">UN/E </w:t>
                            </w:r>
                            <w:r w:rsidR="009121C7">
                              <w:t>CHEF DE PROJETS</w:t>
                            </w:r>
                            <w:r w:rsidR="001F3933">
                              <w:t xml:space="preserve"> </w:t>
                            </w:r>
                            <w:r w:rsidR="001F3933" w:rsidRPr="003272E9">
                              <w:t>SENIOR</w:t>
                            </w:r>
                            <w:r w:rsidR="008042DD" w:rsidRPr="004F5457">
                              <w:t xml:space="preserve"> </w:t>
                            </w:r>
                            <w:r w:rsidR="008042DD">
                              <w:t>(</w:t>
                            </w:r>
                            <w:r>
                              <w:t>H/F)</w:t>
                            </w:r>
                          </w:p>
                          <w:p w14:paraId="36606DE0" w14:textId="77777777" w:rsidR="004E028F" w:rsidRPr="003D77D4" w:rsidRDefault="004E028F">
                            <w:pPr>
                              <w:rPr>
                                <w:rFonts w:ascii="Arial" w:hAnsi="Arial" w:cs="Arial"/>
                                <w:b/>
                                <w:color w:val="7DB621"/>
                                <w:sz w:val="48"/>
                                <w:szCs w:val="4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48.7pt;margin-top:82.5pt;width:499.9pt;height:54pt;z-index:251783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" fillcolor="white [3201]" stroked="f" strokeweight=".5pt">
                <v:textbox>
                  <w:txbxContent>
                    <w:p w:rsidR="004E028F" w:rsidRPr="003D77D4" w:rsidRDefault="004E028F" w:rsidP="00367479">
                      <w:pPr>
                        <w:pStyle w:val="Titre1"/>
                      </w:pPr>
                      <w:r w:rsidRPr="003D77D4">
                        <w:t xml:space="preserve">TECHNIDATA </w:t>
                      </w:r>
                      <w:r w:rsidR="003D77D4" w:rsidRPr="003D77D4">
                        <w:t>RECRU</w:t>
                      </w:r>
                      <w:r w:rsidRPr="003D77D4">
                        <w:t>T</w:t>
                      </w:r>
                      <w:r w:rsidR="003D77D4" w:rsidRPr="003D77D4">
                        <w:t>E</w:t>
                      </w:r>
                    </w:p>
                    <w:p w:rsidR="004E028F" w:rsidRPr="003D77D4" w:rsidRDefault="003D77D4" w:rsidP="00367479">
                      <w:pPr>
                        <w:pStyle w:val="Titre2"/>
                      </w:pPr>
                      <w:r w:rsidRPr="003D77D4">
                        <w:t xml:space="preserve">UN/E </w:t>
                      </w:r>
                      <w:r w:rsidR="009121C7">
                        <w:t>CHEF DE PROJETS</w:t>
                      </w:r>
                      <w:r w:rsidR="001F3933">
                        <w:t xml:space="preserve"> </w:t>
                      </w:r>
                      <w:r w:rsidR="001F3933" w:rsidRPr="003272E9">
                        <w:t>SENIOR</w:t>
                      </w:r>
                      <w:r w:rsidR="008042DD" w:rsidRPr="004F5457">
                        <w:t xml:space="preserve"> </w:t>
                      </w:r>
                      <w:r w:rsidR="008042DD">
                        <w:t>(</w:t>
                      </w:r>
                      <w:r>
                        <w:t>H/F)</w:t>
                      </w:r>
                    </w:p>
                    <w:p w:rsidR="004E028F" w:rsidRPr="003D77D4" w:rsidRDefault="004E028F">
                      <w:pPr>
                        <w:rPr>
                          <w:rFonts w:ascii="Arial" w:hAnsi="Arial" w:cs="Arial"/>
                          <w:b/>
                          <w:color w:val="7DB621"/>
                          <w:sz w:val="48"/>
                          <w:szCs w:val="48"/>
                          <w:lang w:val="fr-FR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55DBE">
        <w:rPr>
          <w:b/>
          <w:noProof/>
          <w:sz w:val="16"/>
          <w:szCs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63F40FAD" wp14:editId="250A57F6">
                <wp:simplePos x="0" y="0"/>
                <wp:positionH relativeFrom="page">
                  <wp:align>left</wp:align>
                </wp:positionH>
                <wp:positionV relativeFrom="paragraph">
                  <wp:posOffset>-1489075</wp:posOffset>
                </wp:positionV>
                <wp:extent cx="6345141" cy="60007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141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F0408" id="Rectangle 12" o:spid="_x0000_s1026" style="position:absolute;margin-left:0;margin-top:-117.25pt;width:499.6pt;height:47.25pt;z-index:251765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" filled="f" stroked="f" strokeweight="2pt">
                <w10:wrap anchorx="page"/>
              </v:rect>
            </w:pict>
          </mc:Fallback>
        </mc:AlternateContent>
      </w:r>
    </w:p>
    <w:p w14:paraId="49937768" w14:textId="77777777" w:rsidR="00BB22E4" w:rsidRPr="00FE4BD0" w:rsidRDefault="00BB22E4" w:rsidP="006E62CB">
      <w:pPr>
        <w:ind w:left="-284"/>
        <w:rPr>
          <w:noProof/>
          <w:color w:val="58585A"/>
          <w:sz w:val="18"/>
          <w:lang w:eastAsia="fr-FR"/>
        </w:rPr>
      </w:pPr>
    </w:p>
    <w:p w14:paraId="3958A527" w14:textId="77777777" w:rsidR="00B758D3" w:rsidRPr="00FE4BD0" w:rsidRDefault="00B758D3" w:rsidP="006E62CB">
      <w:pPr>
        <w:ind w:left="-284"/>
        <w:rPr>
          <w:noProof/>
          <w:color w:val="0095A1"/>
          <w:sz w:val="10"/>
          <w:szCs w:val="10"/>
          <w:lang w:eastAsia="fr-FR"/>
        </w:rPr>
      </w:pPr>
    </w:p>
    <w:p w14:paraId="18C490E1" w14:textId="77777777" w:rsidR="00B20613" w:rsidRPr="00FE4BD0" w:rsidRDefault="00B20613" w:rsidP="007E7542">
      <w:pPr>
        <w:rPr>
          <w:noProof/>
          <w:color w:val="58585A"/>
          <w:sz w:val="18"/>
          <w:lang w:eastAsia="fr-FR"/>
        </w:rPr>
      </w:pPr>
    </w:p>
    <w:p w14:paraId="47F6B4B2" w14:textId="77777777" w:rsidR="00B758D3" w:rsidRPr="00FE4BD0" w:rsidRDefault="00E51F49" w:rsidP="00E51F49">
      <w:pPr>
        <w:tabs>
          <w:tab w:val="left" w:pos="3960"/>
        </w:tabs>
        <w:rPr>
          <w:noProof/>
          <w:color w:val="0095A1"/>
          <w:sz w:val="10"/>
          <w:szCs w:val="10"/>
          <w:lang w:eastAsia="fr-FR"/>
        </w:rPr>
      </w:pPr>
      <w:r>
        <w:rPr>
          <w:noProof/>
          <w:color w:val="0095A1"/>
          <w:sz w:val="10"/>
          <w:szCs w:val="10"/>
          <w:lang w:eastAsia="fr-FR"/>
        </w:rPr>
        <w:tab/>
      </w:r>
    </w:p>
    <w:p w14:paraId="5E7EE9E7" w14:textId="77777777" w:rsidR="00D1637D" w:rsidRPr="00FE4BD0" w:rsidRDefault="00D1637D" w:rsidP="007E7542">
      <w:pPr>
        <w:rPr>
          <w:sz w:val="10"/>
          <w:szCs w:val="10"/>
        </w:rPr>
      </w:pPr>
    </w:p>
    <w:p w14:paraId="45E02992" w14:textId="77777777" w:rsidR="00536E5F" w:rsidRPr="00D42282" w:rsidRDefault="00536E5F" w:rsidP="00CD4BC6">
      <w:pPr>
        <w:tabs>
          <w:tab w:val="center" w:pos="5273"/>
        </w:tabs>
        <w:rPr>
          <w:color w:val="0095A1"/>
          <w:sz w:val="10"/>
          <w:szCs w:val="10"/>
          <w:lang w:val="fr-FR"/>
        </w:rPr>
      </w:pPr>
    </w:p>
    <w:p w14:paraId="43A79A09" w14:textId="77777777" w:rsidR="00367479" w:rsidRPr="00545274" w:rsidRDefault="003D77D4" w:rsidP="004C7A22">
      <w:pPr>
        <w:pStyle w:val="Titre3"/>
      </w:pPr>
      <w:r w:rsidRPr="00545274">
        <w:t>ENTREPRISE</w:t>
      </w:r>
    </w:p>
    <w:p w14:paraId="0FCD1680" w14:textId="77777777" w:rsidR="00545274" w:rsidRPr="00D42282" w:rsidRDefault="00545274" w:rsidP="002473D4">
      <w:pPr>
        <w:pStyle w:val="Parapgraphejobopportunity"/>
        <w:spacing w:line="276" w:lineRule="auto"/>
        <w:rPr>
          <w:rFonts w:cs="Arial"/>
          <w:color w:val="58585A"/>
          <w:sz w:val="18"/>
          <w:szCs w:val="18"/>
          <w:lang w:val="fr-FR" w:eastAsia="en-US"/>
        </w:rPr>
      </w:pPr>
      <w:r w:rsidRPr="00D42282">
        <w:rPr>
          <w:rFonts w:cs="Arial"/>
          <w:color w:val="58585A"/>
          <w:sz w:val="18"/>
          <w:szCs w:val="18"/>
          <w:lang w:val="fr-FR" w:eastAsia="en-US"/>
        </w:rPr>
        <w:t>TECHNIDATA est un éditeur de logiciel français, leader dans les solutions informatiques pour le diagnostic in vitro et certifié ISO 9001 et 13485.</w:t>
      </w:r>
    </w:p>
    <w:p w14:paraId="49E4EE10" w14:textId="77777777" w:rsidR="00545274" w:rsidRPr="003A09D9" w:rsidRDefault="00545274" w:rsidP="002473D4">
      <w:pPr>
        <w:pStyle w:val="Parapgraphejobopportunity"/>
        <w:spacing w:line="276" w:lineRule="auto"/>
        <w:rPr>
          <w:rFonts w:cs="Arial"/>
          <w:color w:val="58585A"/>
          <w:sz w:val="18"/>
          <w:szCs w:val="18"/>
          <w:lang w:val="fr-FR" w:eastAsia="en-US"/>
        </w:rPr>
      </w:pPr>
      <w:r w:rsidRPr="003A09D9">
        <w:rPr>
          <w:rFonts w:cs="Arial"/>
          <w:color w:val="58585A"/>
          <w:sz w:val="18"/>
          <w:szCs w:val="18"/>
          <w:lang w:val="fr-FR" w:eastAsia="en-US"/>
        </w:rPr>
        <w:t>Forts de 40 ans d’expérience et de savoir-faire dans les domaines de l’organisation et de la gestion des laboratoires, nous assurons la conception, l’installation et la maintenance de nos solutions.</w:t>
      </w:r>
    </w:p>
    <w:p w14:paraId="6E8DB32D" w14:textId="77777777" w:rsidR="00545274" w:rsidRPr="003272E9" w:rsidRDefault="00545274" w:rsidP="002473D4">
      <w:pPr>
        <w:pStyle w:val="Parapgraphejobopportunity"/>
        <w:spacing w:line="276" w:lineRule="auto"/>
        <w:rPr>
          <w:rFonts w:cs="Arial"/>
          <w:color w:val="58585A"/>
          <w:sz w:val="18"/>
          <w:szCs w:val="18"/>
          <w:lang w:val="fr-FR" w:eastAsia="en-US"/>
        </w:rPr>
      </w:pPr>
      <w:r w:rsidRPr="003272E9">
        <w:rPr>
          <w:rFonts w:cs="Arial"/>
          <w:color w:val="58585A"/>
          <w:sz w:val="18"/>
          <w:szCs w:val="18"/>
          <w:lang w:val="fr-FR" w:eastAsia="en-US"/>
        </w:rPr>
        <w:t xml:space="preserve">Avec plus de 700 clients dans le monde dont 250 en France, nous employons </w:t>
      </w:r>
      <w:r w:rsidR="00231536" w:rsidRPr="003272E9">
        <w:rPr>
          <w:rFonts w:cs="Arial"/>
          <w:color w:val="58585A"/>
          <w:sz w:val="18"/>
          <w:szCs w:val="18"/>
          <w:lang w:val="fr-FR" w:eastAsia="en-US"/>
        </w:rPr>
        <w:t>18</w:t>
      </w:r>
      <w:r w:rsidRPr="003272E9">
        <w:rPr>
          <w:rFonts w:cs="Arial"/>
          <w:color w:val="58585A"/>
          <w:sz w:val="18"/>
          <w:szCs w:val="18"/>
          <w:lang w:val="fr-FR" w:eastAsia="en-US"/>
        </w:rPr>
        <w:t>0 collaborateurs répartis sur nos 6 filiales en Europe, Amérique et Asie.</w:t>
      </w:r>
    </w:p>
    <w:p w14:paraId="4D1FBD9B" w14:textId="77777777" w:rsidR="00545274" w:rsidRPr="003272E9" w:rsidRDefault="00545274" w:rsidP="002473D4">
      <w:pPr>
        <w:pStyle w:val="Parapgraphejobopportunity"/>
        <w:spacing w:line="276" w:lineRule="auto"/>
        <w:rPr>
          <w:rFonts w:cs="Arial"/>
          <w:color w:val="58585A"/>
          <w:sz w:val="6"/>
          <w:szCs w:val="6"/>
          <w:lang w:val="fr-FR" w:eastAsia="en-US"/>
        </w:rPr>
      </w:pPr>
    </w:p>
    <w:p w14:paraId="55B9D1AD" w14:textId="77777777" w:rsidR="00545274" w:rsidRPr="003272E9" w:rsidRDefault="00923A29" w:rsidP="002473D4">
      <w:pPr>
        <w:pStyle w:val="Parapgraphejobopportunity"/>
        <w:spacing w:line="276" w:lineRule="auto"/>
        <w:rPr>
          <w:rFonts w:cs="Arial"/>
          <w:color w:val="58585A"/>
          <w:sz w:val="18"/>
          <w:szCs w:val="18"/>
          <w:lang w:val="fr-FR" w:eastAsia="en-US"/>
        </w:rPr>
      </w:pPr>
      <w:r w:rsidRPr="003272E9">
        <w:rPr>
          <w:rFonts w:cs="Arial"/>
          <w:color w:val="58585A"/>
          <w:sz w:val="18"/>
          <w:szCs w:val="18"/>
          <w:lang w:val="fr-FR" w:eastAsia="en-US"/>
        </w:rPr>
        <w:t>Afin</w:t>
      </w:r>
      <w:r w:rsidR="008A5432" w:rsidRPr="003272E9">
        <w:rPr>
          <w:rFonts w:cs="Arial"/>
          <w:color w:val="58585A"/>
          <w:sz w:val="18"/>
          <w:szCs w:val="18"/>
          <w:lang w:val="fr-FR" w:eastAsia="en-US"/>
        </w:rPr>
        <w:t xml:space="preserve"> </w:t>
      </w:r>
      <w:r w:rsidRPr="003272E9">
        <w:rPr>
          <w:rFonts w:cs="Arial"/>
          <w:color w:val="58585A"/>
          <w:sz w:val="18"/>
          <w:szCs w:val="18"/>
          <w:lang w:val="fr-FR" w:eastAsia="en-US"/>
        </w:rPr>
        <w:t>d’</w:t>
      </w:r>
      <w:r w:rsidR="008A5432" w:rsidRPr="003272E9">
        <w:rPr>
          <w:rFonts w:cs="Arial"/>
          <w:color w:val="58585A"/>
          <w:sz w:val="18"/>
          <w:szCs w:val="18"/>
          <w:lang w:val="fr-FR" w:eastAsia="en-US"/>
        </w:rPr>
        <w:t>accompagner notre développement en France et à l’international, nou</w:t>
      </w:r>
      <w:r w:rsidR="00545274" w:rsidRPr="003272E9">
        <w:rPr>
          <w:rFonts w:cs="Arial"/>
          <w:color w:val="58585A"/>
          <w:sz w:val="18"/>
          <w:szCs w:val="18"/>
          <w:lang w:val="fr-FR" w:eastAsia="en-US"/>
        </w:rPr>
        <w:t xml:space="preserve">s recrutons un(e) </w:t>
      </w:r>
      <w:r w:rsidR="009121C7" w:rsidRPr="003272E9">
        <w:rPr>
          <w:rFonts w:cs="Arial"/>
          <w:b/>
          <w:color w:val="58585A"/>
          <w:sz w:val="18"/>
          <w:szCs w:val="18"/>
          <w:lang w:val="fr-FR" w:eastAsia="en-US"/>
        </w:rPr>
        <w:t>CHEF DE PROJETS</w:t>
      </w:r>
      <w:r w:rsidR="001F3933" w:rsidRPr="003272E9">
        <w:rPr>
          <w:rFonts w:cs="Arial"/>
          <w:b/>
          <w:color w:val="58585A"/>
          <w:sz w:val="18"/>
          <w:szCs w:val="18"/>
          <w:lang w:val="fr-FR" w:eastAsia="en-US"/>
        </w:rPr>
        <w:t xml:space="preserve"> SENIOR</w:t>
      </w:r>
      <w:r w:rsidR="009121C7" w:rsidRPr="003272E9">
        <w:rPr>
          <w:rFonts w:cs="Arial"/>
          <w:color w:val="58585A"/>
          <w:sz w:val="18"/>
          <w:szCs w:val="18"/>
          <w:lang w:val="fr-FR" w:eastAsia="en-US"/>
        </w:rPr>
        <w:t xml:space="preserve"> pour la gestion des projets dans le domaine de la biologie, la biobanque, l’h</w:t>
      </w:r>
      <w:r w:rsidR="00B53235" w:rsidRPr="003272E9">
        <w:rPr>
          <w:rFonts w:cs="Arial"/>
          <w:color w:val="58585A"/>
          <w:sz w:val="18"/>
          <w:szCs w:val="18"/>
          <w:lang w:val="fr-FR" w:eastAsia="en-US"/>
        </w:rPr>
        <w:t>i</w:t>
      </w:r>
      <w:r w:rsidR="009121C7" w:rsidRPr="003272E9">
        <w:rPr>
          <w:rFonts w:cs="Arial"/>
          <w:color w:val="58585A"/>
          <w:sz w:val="18"/>
          <w:szCs w:val="18"/>
          <w:lang w:val="fr-FR" w:eastAsia="en-US"/>
        </w:rPr>
        <w:t>sto</w:t>
      </w:r>
      <w:r w:rsidR="00255950" w:rsidRPr="003272E9">
        <w:rPr>
          <w:rFonts w:cs="Arial"/>
          <w:color w:val="58585A"/>
          <w:sz w:val="18"/>
          <w:szCs w:val="18"/>
          <w:lang w:val="fr-FR" w:eastAsia="en-US"/>
        </w:rPr>
        <w:t>-</w:t>
      </w:r>
      <w:r w:rsidR="009121C7" w:rsidRPr="003272E9">
        <w:rPr>
          <w:rFonts w:cs="Arial"/>
          <w:color w:val="58585A"/>
          <w:sz w:val="18"/>
          <w:szCs w:val="18"/>
          <w:lang w:val="fr-FR" w:eastAsia="en-US"/>
        </w:rPr>
        <w:t>cyto</w:t>
      </w:r>
      <w:r w:rsidR="00D52E29" w:rsidRPr="003272E9">
        <w:rPr>
          <w:rFonts w:cs="Arial"/>
          <w:color w:val="58585A"/>
          <w:sz w:val="18"/>
          <w:szCs w:val="18"/>
          <w:lang w:val="fr-FR" w:eastAsia="en-US"/>
        </w:rPr>
        <w:t>-</w:t>
      </w:r>
      <w:r w:rsidR="009121C7" w:rsidRPr="003272E9">
        <w:rPr>
          <w:rFonts w:cs="Arial"/>
          <w:color w:val="58585A"/>
          <w:sz w:val="18"/>
          <w:szCs w:val="18"/>
          <w:lang w:val="fr-FR" w:eastAsia="en-US"/>
        </w:rPr>
        <w:t>pathologie et la génétique.</w:t>
      </w:r>
    </w:p>
    <w:p w14:paraId="54ADC90A" w14:textId="77777777" w:rsidR="00BA0890" w:rsidRPr="003272E9" w:rsidRDefault="00BA0890" w:rsidP="002473D4">
      <w:pPr>
        <w:pStyle w:val="Parapgraphejobopportunity"/>
        <w:spacing w:line="276" w:lineRule="auto"/>
        <w:rPr>
          <w:rFonts w:cs="Arial"/>
          <w:color w:val="58585A"/>
          <w:sz w:val="6"/>
          <w:szCs w:val="6"/>
          <w:lang w:val="fr-FR" w:eastAsia="en-US"/>
        </w:rPr>
      </w:pPr>
    </w:p>
    <w:p w14:paraId="2A0673C1" w14:textId="77777777" w:rsidR="00924F30" w:rsidRPr="003272E9" w:rsidRDefault="00924F30" w:rsidP="002473D4">
      <w:pPr>
        <w:pStyle w:val="Parapgraphejobopportunity"/>
        <w:spacing w:line="276" w:lineRule="auto"/>
        <w:rPr>
          <w:rFonts w:cs="Arial"/>
          <w:color w:val="58585A"/>
          <w:sz w:val="6"/>
          <w:szCs w:val="6"/>
          <w:lang w:val="fr-FR" w:eastAsia="en-US"/>
        </w:rPr>
      </w:pPr>
    </w:p>
    <w:p w14:paraId="549374E6" w14:textId="77777777" w:rsidR="00924F30" w:rsidRPr="003272E9" w:rsidRDefault="00924F30" w:rsidP="002473D4">
      <w:pPr>
        <w:pStyle w:val="Parapgraphejobopportunity"/>
        <w:spacing w:line="276" w:lineRule="auto"/>
        <w:rPr>
          <w:rFonts w:cs="Arial"/>
          <w:color w:val="58585A"/>
          <w:sz w:val="6"/>
          <w:szCs w:val="6"/>
          <w:lang w:val="fr-FR" w:eastAsia="en-US"/>
        </w:rPr>
      </w:pPr>
    </w:p>
    <w:p w14:paraId="37F887D4" w14:textId="77777777" w:rsidR="00C841E2" w:rsidRPr="003272E9" w:rsidRDefault="00C841E2" w:rsidP="00367479">
      <w:pPr>
        <w:rPr>
          <w:sz w:val="2"/>
          <w:szCs w:val="2"/>
          <w:lang w:val="fr-FR"/>
        </w:rPr>
      </w:pPr>
    </w:p>
    <w:p w14:paraId="547F958C" w14:textId="77777777" w:rsidR="001F1901" w:rsidRPr="003272E9" w:rsidRDefault="008D40C5" w:rsidP="00215BD4">
      <w:pPr>
        <w:pStyle w:val="Titre3"/>
      </w:pPr>
      <w:r w:rsidRPr="003272E9">
        <w:t>POS</w:t>
      </w:r>
      <w:r w:rsidR="003D77D4" w:rsidRPr="003272E9">
        <w:t>TE</w:t>
      </w:r>
    </w:p>
    <w:p w14:paraId="3D990B47" w14:textId="77777777" w:rsidR="001F1901" w:rsidRPr="003272E9" w:rsidRDefault="001F1901" w:rsidP="001F1901">
      <w:pPr>
        <w:rPr>
          <w:color w:val="FF0000"/>
          <w:sz w:val="4"/>
          <w:lang w:val="fr-FR"/>
        </w:rPr>
      </w:pPr>
    </w:p>
    <w:p w14:paraId="33528074" w14:textId="77777777" w:rsidR="009121C7" w:rsidRPr="00BA0031" w:rsidRDefault="009121C7" w:rsidP="009121C7">
      <w:pPr>
        <w:pStyle w:val="Parapgraphejobopportunity"/>
        <w:spacing w:line="276" w:lineRule="auto"/>
        <w:rPr>
          <w:rFonts w:cs="Arial"/>
          <w:color w:val="58585A"/>
          <w:sz w:val="18"/>
          <w:szCs w:val="18"/>
          <w:lang w:val="fr-FR" w:eastAsia="en-US"/>
        </w:rPr>
      </w:pPr>
      <w:r w:rsidRPr="00BA0031">
        <w:rPr>
          <w:rFonts w:cs="Arial"/>
          <w:color w:val="58585A"/>
          <w:sz w:val="18"/>
          <w:szCs w:val="18"/>
          <w:lang w:val="fr-FR" w:eastAsia="en-US"/>
        </w:rPr>
        <w:t xml:space="preserve">Au sein du service des Opérations de la filiale France, vous rapportez au Responsable Déploiement et intégrez une équipe de 9 personnes. Vous serez notamment en charge des activités suivantes : </w:t>
      </w:r>
    </w:p>
    <w:p w14:paraId="7F16BDED" w14:textId="77777777" w:rsidR="009121C7" w:rsidRPr="00BA0031" w:rsidRDefault="009121C7" w:rsidP="009121C7">
      <w:pPr>
        <w:pStyle w:val="Parapgraphejobopportunity"/>
        <w:spacing w:line="276" w:lineRule="auto"/>
        <w:rPr>
          <w:rFonts w:cs="Arial"/>
          <w:color w:val="58585A"/>
          <w:sz w:val="18"/>
          <w:szCs w:val="18"/>
          <w:lang w:val="fr-FR" w:eastAsia="en-US"/>
        </w:rPr>
      </w:pPr>
    </w:p>
    <w:p w14:paraId="26811A7F" w14:textId="77777777" w:rsidR="009121C7" w:rsidRPr="00BA0031" w:rsidRDefault="009121C7" w:rsidP="009121C7">
      <w:pPr>
        <w:pStyle w:val="Listepuces"/>
        <w:numPr>
          <w:ilvl w:val="0"/>
          <w:numId w:val="18"/>
        </w:numPr>
        <w:spacing w:before="0" w:line="360" w:lineRule="auto"/>
        <w:rPr>
          <w:color w:val="58585A" w:themeColor="text1"/>
          <w:sz w:val="18"/>
          <w:szCs w:val="18"/>
          <w:lang w:val="fr-FR"/>
        </w:rPr>
      </w:pPr>
      <w:r w:rsidRPr="00BA0031">
        <w:rPr>
          <w:color w:val="58585A" w:themeColor="text1"/>
          <w:sz w:val="18"/>
          <w:szCs w:val="18"/>
          <w:lang w:val="fr-FR"/>
        </w:rPr>
        <w:t xml:space="preserve">Mener à leur terme, tout en maitrisant la rentabilité des interventions, les projets qui vous sont attribués. </w:t>
      </w:r>
    </w:p>
    <w:p w14:paraId="1E1C24C7" w14:textId="77777777" w:rsidR="009121C7" w:rsidRPr="00BA0031" w:rsidRDefault="009121C7" w:rsidP="009121C7">
      <w:pPr>
        <w:pStyle w:val="Listepuces"/>
        <w:numPr>
          <w:ilvl w:val="0"/>
          <w:numId w:val="18"/>
        </w:numPr>
        <w:spacing w:before="0" w:line="360" w:lineRule="auto"/>
        <w:rPr>
          <w:color w:val="58585A" w:themeColor="text1"/>
          <w:sz w:val="18"/>
          <w:szCs w:val="18"/>
          <w:lang w:val="fr-FR"/>
        </w:rPr>
      </w:pPr>
      <w:r w:rsidRPr="00BA0031">
        <w:rPr>
          <w:color w:val="58585A" w:themeColor="text1"/>
          <w:sz w:val="18"/>
          <w:szCs w:val="18"/>
          <w:lang w:val="fr-FR"/>
        </w:rPr>
        <w:t>Manager des projets au quotidien et la planification des ressources associées.</w:t>
      </w:r>
    </w:p>
    <w:p w14:paraId="11711BF2" w14:textId="77777777" w:rsidR="009121C7" w:rsidRPr="00BA0031" w:rsidRDefault="009121C7" w:rsidP="009121C7">
      <w:pPr>
        <w:pStyle w:val="Listepuces"/>
        <w:numPr>
          <w:ilvl w:val="0"/>
          <w:numId w:val="18"/>
        </w:numPr>
        <w:spacing w:before="0" w:line="360" w:lineRule="auto"/>
        <w:rPr>
          <w:color w:val="58585A" w:themeColor="text1"/>
          <w:sz w:val="18"/>
          <w:szCs w:val="18"/>
          <w:lang w:val="fr-FR"/>
        </w:rPr>
      </w:pPr>
      <w:r w:rsidRPr="00BA0031">
        <w:rPr>
          <w:color w:val="58585A" w:themeColor="text1"/>
          <w:sz w:val="18"/>
          <w:szCs w:val="18"/>
          <w:lang w:val="fr-FR"/>
        </w:rPr>
        <w:t xml:space="preserve">Assurer la responsabilité </w:t>
      </w:r>
      <w:r w:rsidR="00424071" w:rsidRPr="00BA0031">
        <w:rPr>
          <w:color w:val="58585A" w:themeColor="text1"/>
          <w:sz w:val="18"/>
          <w:szCs w:val="18"/>
          <w:lang w:val="fr-FR"/>
        </w:rPr>
        <w:t>de plusieurs grands comptes</w:t>
      </w:r>
      <w:r w:rsidRPr="00BA0031">
        <w:rPr>
          <w:color w:val="58585A" w:themeColor="text1"/>
          <w:sz w:val="18"/>
          <w:szCs w:val="18"/>
          <w:lang w:val="fr-FR"/>
        </w:rPr>
        <w:t>.</w:t>
      </w:r>
    </w:p>
    <w:p w14:paraId="1AE79E00" w14:textId="77777777" w:rsidR="009121C7" w:rsidRPr="00BA0031" w:rsidRDefault="009121C7" w:rsidP="009121C7">
      <w:pPr>
        <w:pStyle w:val="Listepuces"/>
        <w:numPr>
          <w:ilvl w:val="0"/>
          <w:numId w:val="18"/>
        </w:numPr>
        <w:spacing w:before="0" w:line="360" w:lineRule="auto"/>
        <w:rPr>
          <w:color w:val="58585A" w:themeColor="text1"/>
          <w:sz w:val="18"/>
          <w:szCs w:val="18"/>
          <w:lang w:val="fr-FR"/>
        </w:rPr>
      </w:pPr>
      <w:r w:rsidRPr="00BA0031">
        <w:rPr>
          <w:color w:val="58585A" w:themeColor="text1"/>
          <w:sz w:val="18"/>
          <w:szCs w:val="18"/>
          <w:lang w:val="fr-FR"/>
        </w:rPr>
        <w:t>Coordonner les activités des ingénieurs ou techniciens d’implémentation dans le cadre de vos projets.</w:t>
      </w:r>
    </w:p>
    <w:p w14:paraId="42A51C06" w14:textId="77777777" w:rsidR="009121C7" w:rsidRPr="00BA0031" w:rsidRDefault="009121C7" w:rsidP="009121C7">
      <w:pPr>
        <w:pStyle w:val="Listepuces"/>
        <w:numPr>
          <w:ilvl w:val="0"/>
          <w:numId w:val="18"/>
        </w:numPr>
        <w:spacing w:before="0" w:line="360" w:lineRule="auto"/>
        <w:rPr>
          <w:color w:val="58585A" w:themeColor="text1"/>
          <w:sz w:val="18"/>
          <w:szCs w:val="18"/>
          <w:lang w:val="fr-FR"/>
        </w:rPr>
      </w:pPr>
      <w:r w:rsidRPr="00BA0031">
        <w:rPr>
          <w:color w:val="58585A" w:themeColor="text1"/>
          <w:sz w:val="18"/>
          <w:szCs w:val="18"/>
          <w:lang w:val="fr-FR"/>
        </w:rPr>
        <w:t xml:space="preserve">Participer à des projets avant-vente, avec des visites sur sites de prospects. </w:t>
      </w:r>
    </w:p>
    <w:p w14:paraId="5330EA98" w14:textId="77777777" w:rsidR="00424071" w:rsidRPr="00BA0031" w:rsidRDefault="00424071" w:rsidP="009121C7">
      <w:pPr>
        <w:pStyle w:val="Listepuces"/>
        <w:numPr>
          <w:ilvl w:val="0"/>
          <w:numId w:val="18"/>
        </w:numPr>
        <w:spacing w:before="0" w:line="360" w:lineRule="auto"/>
        <w:rPr>
          <w:color w:val="58585A" w:themeColor="text1"/>
          <w:sz w:val="18"/>
          <w:szCs w:val="18"/>
          <w:lang w:val="fr-FR"/>
        </w:rPr>
      </w:pPr>
      <w:r w:rsidRPr="00BA0031">
        <w:rPr>
          <w:color w:val="58585A" w:themeColor="text1"/>
          <w:sz w:val="18"/>
          <w:szCs w:val="18"/>
          <w:lang w:val="fr-FR"/>
        </w:rPr>
        <w:t xml:space="preserve">Intervenir en tant que référent/conseiller auprès des autres chefs de projets. </w:t>
      </w:r>
    </w:p>
    <w:p w14:paraId="16A4AFF3" w14:textId="77777777" w:rsidR="009121C7" w:rsidRPr="003272E9" w:rsidRDefault="009121C7" w:rsidP="009121C7">
      <w:pPr>
        <w:pStyle w:val="Parapgraphejobopportunity"/>
        <w:spacing w:line="276" w:lineRule="auto"/>
        <w:rPr>
          <w:rFonts w:cs="Arial"/>
          <w:color w:val="58585A"/>
          <w:sz w:val="18"/>
          <w:szCs w:val="18"/>
          <w:lang w:val="fr-FR" w:eastAsia="en-US"/>
        </w:rPr>
      </w:pPr>
    </w:p>
    <w:p w14:paraId="46FEB1E0" w14:textId="77777777" w:rsidR="009121C7" w:rsidRPr="003272E9" w:rsidRDefault="009121C7" w:rsidP="009121C7">
      <w:pPr>
        <w:pStyle w:val="Parapgraphejobopportunity"/>
        <w:spacing w:line="276" w:lineRule="auto"/>
        <w:rPr>
          <w:rFonts w:cs="Arial"/>
          <w:color w:val="58585A"/>
          <w:sz w:val="18"/>
          <w:szCs w:val="18"/>
          <w:lang w:val="fr-FR" w:eastAsia="en-US"/>
        </w:rPr>
      </w:pPr>
      <w:r w:rsidRPr="003272E9">
        <w:rPr>
          <w:rFonts w:cs="Arial"/>
          <w:color w:val="58585A"/>
          <w:sz w:val="18"/>
          <w:szCs w:val="18"/>
          <w:lang w:val="fr-FR" w:eastAsia="en-US"/>
        </w:rPr>
        <w:t>Votre intégration au sein de nos équipes sera facilitée par la mise en place d’un parcours d’intégration.</w:t>
      </w:r>
    </w:p>
    <w:p w14:paraId="33FACBD9" w14:textId="77777777" w:rsidR="009121C7" w:rsidRPr="003272E9" w:rsidRDefault="009121C7" w:rsidP="00E56754">
      <w:pPr>
        <w:pStyle w:val="Listepuces"/>
        <w:numPr>
          <w:ilvl w:val="0"/>
          <w:numId w:val="0"/>
        </w:numPr>
        <w:spacing w:before="0"/>
        <w:rPr>
          <w:sz w:val="10"/>
          <w:szCs w:val="18"/>
          <w:lang w:val="fr-FR"/>
        </w:rPr>
      </w:pPr>
    </w:p>
    <w:p w14:paraId="376B05C5" w14:textId="77777777" w:rsidR="009121C7" w:rsidRPr="003272E9" w:rsidRDefault="009121C7" w:rsidP="00E56754">
      <w:pPr>
        <w:pStyle w:val="Listepuces"/>
        <w:numPr>
          <w:ilvl w:val="0"/>
          <w:numId w:val="0"/>
        </w:numPr>
        <w:spacing w:before="0"/>
        <w:rPr>
          <w:sz w:val="10"/>
          <w:szCs w:val="18"/>
          <w:lang w:val="fr-FR"/>
        </w:rPr>
      </w:pPr>
    </w:p>
    <w:p w14:paraId="1FC92A6A" w14:textId="05233387" w:rsidR="009121C7" w:rsidRPr="003272E9" w:rsidRDefault="009121C7" w:rsidP="009121C7">
      <w:pPr>
        <w:pStyle w:val="Parapgraphejobopportunity"/>
        <w:spacing w:line="276" w:lineRule="auto"/>
        <w:rPr>
          <w:rFonts w:cs="Arial"/>
          <w:color w:val="58585A"/>
          <w:sz w:val="18"/>
          <w:szCs w:val="18"/>
          <w:lang w:val="fr-FR" w:eastAsia="en-US"/>
        </w:rPr>
      </w:pPr>
      <w:r w:rsidRPr="003272E9">
        <w:rPr>
          <w:rFonts w:cs="Arial"/>
          <w:color w:val="58585A"/>
          <w:sz w:val="18"/>
          <w:szCs w:val="18"/>
          <w:lang w:val="fr-FR" w:eastAsia="en-US"/>
        </w:rPr>
        <w:t xml:space="preserve">Poste basé à Montbonnot Saint Martin (Isère) </w:t>
      </w:r>
      <w:r w:rsidRPr="003272E9">
        <w:rPr>
          <w:color w:val="58585A" w:themeColor="text1"/>
          <w:sz w:val="18"/>
          <w:szCs w:val="18"/>
          <w:lang w:val="fr-FR"/>
        </w:rPr>
        <w:t>avec des déplacements de courte durée en France ou à l’étranger</w:t>
      </w:r>
      <w:r w:rsidR="00E03DBC">
        <w:rPr>
          <w:color w:val="58585A" w:themeColor="text1"/>
          <w:sz w:val="18"/>
          <w:szCs w:val="18"/>
          <w:lang w:val="fr-FR"/>
        </w:rPr>
        <w:t>.</w:t>
      </w:r>
      <w:bookmarkStart w:id="0" w:name="_GoBack"/>
      <w:bookmarkEnd w:id="0"/>
    </w:p>
    <w:p w14:paraId="036CE1CE" w14:textId="77777777" w:rsidR="009121C7" w:rsidRPr="003272E9" w:rsidRDefault="009121C7" w:rsidP="009121C7">
      <w:pPr>
        <w:pStyle w:val="Parapgraphejobopportunity"/>
        <w:spacing w:line="276" w:lineRule="auto"/>
        <w:rPr>
          <w:rFonts w:cs="Arial"/>
          <w:color w:val="58585A"/>
          <w:sz w:val="18"/>
          <w:szCs w:val="18"/>
          <w:lang w:val="fr-FR" w:eastAsia="en-US"/>
        </w:rPr>
      </w:pPr>
    </w:p>
    <w:p w14:paraId="031F3F48" w14:textId="77777777" w:rsidR="009121C7" w:rsidRPr="003272E9" w:rsidRDefault="009121C7" w:rsidP="009121C7">
      <w:pPr>
        <w:pStyle w:val="Parapgraphejobopportunity"/>
        <w:spacing w:line="276" w:lineRule="auto"/>
        <w:rPr>
          <w:rFonts w:cs="Arial"/>
          <w:color w:val="58585A"/>
          <w:sz w:val="18"/>
          <w:szCs w:val="18"/>
          <w:lang w:val="fr-FR" w:eastAsia="en-US"/>
        </w:rPr>
      </w:pPr>
      <w:r w:rsidRPr="003272E9">
        <w:rPr>
          <w:rFonts w:cs="Arial"/>
          <w:color w:val="58585A"/>
          <w:sz w:val="18"/>
          <w:szCs w:val="18"/>
          <w:lang w:val="fr-FR" w:eastAsia="en-US"/>
        </w:rPr>
        <w:t xml:space="preserve">CDI à temps plein, rémunération motivante selon profil et expérience. </w:t>
      </w:r>
    </w:p>
    <w:p w14:paraId="60CB5D69" w14:textId="77777777" w:rsidR="009121C7" w:rsidRPr="003272E9" w:rsidRDefault="009121C7" w:rsidP="00E56754">
      <w:pPr>
        <w:pStyle w:val="Listepuces"/>
        <w:numPr>
          <w:ilvl w:val="0"/>
          <w:numId w:val="0"/>
        </w:numPr>
        <w:spacing w:before="0"/>
        <w:rPr>
          <w:sz w:val="10"/>
          <w:szCs w:val="18"/>
          <w:lang w:val="fr-FR"/>
        </w:rPr>
      </w:pPr>
    </w:p>
    <w:p w14:paraId="74CB5E15" w14:textId="77777777" w:rsidR="00B93D81" w:rsidRPr="003272E9" w:rsidRDefault="00B93D81" w:rsidP="00E56754">
      <w:pPr>
        <w:pStyle w:val="Listepuces"/>
        <w:numPr>
          <w:ilvl w:val="0"/>
          <w:numId w:val="0"/>
        </w:numPr>
        <w:spacing w:before="0"/>
        <w:rPr>
          <w:sz w:val="10"/>
          <w:szCs w:val="18"/>
          <w:lang w:val="fr-FR"/>
        </w:rPr>
      </w:pPr>
    </w:p>
    <w:p w14:paraId="38E553C6" w14:textId="77777777" w:rsidR="00924F30" w:rsidRPr="003272E9" w:rsidRDefault="00924F30" w:rsidP="00E56754">
      <w:pPr>
        <w:pStyle w:val="Listepuces"/>
        <w:numPr>
          <w:ilvl w:val="0"/>
          <w:numId w:val="0"/>
        </w:numPr>
        <w:spacing w:before="0"/>
        <w:rPr>
          <w:sz w:val="10"/>
          <w:szCs w:val="18"/>
          <w:lang w:val="fr-FR"/>
        </w:rPr>
      </w:pPr>
    </w:p>
    <w:p w14:paraId="50CBAE6B" w14:textId="77777777" w:rsidR="00183C3F" w:rsidRPr="003272E9" w:rsidRDefault="00183C3F" w:rsidP="00DD79D5">
      <w:pPr>
        <w:jc w:val="both"/>
        <w:rPr>
          <w:b/>
          <w:color w:val="58585A"/>
          <w:sz w:val="2"/>
          <w:szCs w:val="2"/>
          <w:lang w:val="fr-FR"/>
        </w:rPr>
      </w:pPr>
    </w:p>
    <w:p w14:paraId="30EF1065" w14:textId="77777777" w:rsidR="009121C7" w:rsidRPr="003272E9" w:rsidRDefault="003D77D4" w:rsidP="0018282C">
      <w:pPr>
        <w:pStyle w:val="Titre3"/>
        <w:rPr>
          <w:noProof/>
          <w:color w:val="FF0000"/>
          <w:lang w:eastAsia="fr-FR"/>
        </w:rPr>
      </w:pPr>
      <w:r w:rsidRPr="003272E9">
        <w:t>CANDIDAT</w:t>
      </w:r>
      <w:r w:rsidR="00433735" w:rsidRPr="003272E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18DD325D" wp14:editId="78E1E3E3">
                <wp:simplePos x="0" y="0"/>
                <wp:positionH relativeFrom="page">
                  <wp:posOffset>0</wp:posOffset>
                </wp:positionH>
                <wp:positionV relativeFrom="page">
                  <wp:posOffset>9810750</wp:posOffset>
                </wp:positionV>
                <wp:extent cx="7561580" cy="882015"/>
                <wp:effectExtent l="0" t="0" r="1270" b="0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1580" cy="882015"/>
                        </a:xfrm>
                        <a:prstGeom prst="rect">
                          <a:avLst/>
                        </a:prstGeom>
                        <a:solidFill>
                          <a:srgbClr val="7DB62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E8FBD7" w14:textId="77777777" w:rsidR="00433735" w:rsidRPr="003D77D4" w:rsidRDefault="00433735" w:rsidP="00433735">
                            <w:pPr>
                              <w:pStyle w:val="Pieddepage"/>
                              <w:rPr>
                                <w:lang w:val="fr-FR"/>
                              </w:rPr>
                            </w:pPr>
                            <w:r w:rsidRPr="003D77D4">
                              <w:rPr>
                                <w:sz w:val="18"/>
                                <w:szCs w:val="18"/>
                                <w:lang w:val="fr-FR"/>
                              </w:rPr>
                              <w:br/>
                            </w:r>
                            <w:r w:rsidRPr="003D77D4">
                              <w:rPr>
                                <w:lang w:val="fr-FR"/>
                              </w:rPr>
                              <w:t>Merci d’envoyer votre candidature à recrutement@technidata-web.com</w:t>
                            </w:r>
                          </w:p>
                          <w:p w14:paraId="32121D81" w14:textId="77777777" w:rsidR="00433735" w:rsidRPr="003D77D4" w:rsidRDefault="00433735" w:rsidP="00433735">
                            <w:pPr>
                              <w:pStyle w:val="Pieddepage"/>
                              <w:rPr>
                                <w:lang w:val="fr-FR"/>
                              </w:rPr>
                            </w:pPr>
                            <w:r w:rsidRPr="003D77D4">
                              <w:rPr>
                                <w:lang w:val="fr-FR"/>
                              </w:rPr>
                              <w:t xml:space="preserve">Pour plus d’informations concernant notre entreprise, </w:t>
                            </w:r>
                            <w:r>
                              <w:rPr>
                                <w:lang w:val="fr-FR"/>
                              </w:rPr>
                              <w:t xml:space="preserve">visitez notre site </w:t>
                            </w:r>
                            <w:hyperlink r:id="rId8" w:history="1">
                              <w:r w:rsidRPr="003D77D4">
                                <w:rPr>
                                  <w:lang w:val="fr-FR"/>
                                </w:rPr>
                                <w:t>www.technidata-web.com</w:t>
                              </w:r>
                            </w:hyperlink>
                          </w:p>
                          <w:p w14:paraId="7C02B2C1" w14:textId="77777777" w:rsidR="00433735" w:rsidRPr="003D77D4" w:rsidRDefault="00433735" w:rsidP="00433735">
                            <w:pPr>
                              <w:ind w:left="567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B4751" id="Text Box 5" o:spid="_x0000_s1027" type="#_x0000_t202" style="position:absolute;margin-left:0;margin-top:772.5pt;width:595.4pt;height:69.45pt;z-index:2517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" fillcolor="#7db621" stroked="f">
                <v:textbox>
                  <w:txbxContent>
                    <w:p w:rsidR="00433735" w:rsidRPr="003D77D4" w:rsidRDefault="00433735" w:rsidP="00433735">
                      <w:pPr>
                        <w:pStyle w:val="Pieddepage"/>
                        <w:rPr>
                          <w:lang w:val="fr-FR"/>
                        </w:rPr>
                      </w:pPr>
                      <w:r w:rsidRPr="003D77D4">
                        <w:rPr>
                          <w:sz w:val="18"/>
                          <w:szCs w:val="18"/>
                          <w:lang w:val="fr-FR"/>
                        </w:rPr>
                        <w:br/>
                      </w:r>
                      <w:r w:rsidRPr="003D77D4">
                        <w:rPr>
                          <w:lang w:val="fr-FR"/>
                        </w:rPr>
                        <w:t>Merci d’envoyer votre candidature à recrutement@technidata-web.com</w:t>
                      </w:r>
                    </w:p>
                    <w:p w:rsidR="00433735" w:rsidRPr="003D77D4" w:rsidRDefault="00433735" w:rsidP="00433735">
                      <w:pPr>
                        <w:pStyle w:val="Pieddepage"/>
                        <w:rPr>
                          <w:lang w:val="fr-FR"/>
                        </w:rPr>
                      </w:pPr>
                      <w:r w:rsidRPr="003D77D4">
                        <w:rPr>
                          <w:lang w:val="fr-FR"/>
                        </w:rPr>
                        <w:t xml:space="preserve">Pour plus d’informations concernant notre entreprise, </w:t>
                      </w:r>
                      <w:r>
                        <w:rPr>
                          <w:lang w:val="fr-FR"/>
                        </w:rPr>
                        <w:t xml:space="preserve">visitez notre site </w:t>
                      </w:r>
                      <w:hyperlink r:id="rId11" w:history="1">
                        <w:r w:rsidRPr="003D77D4">
                          <w:rPr>
                            <w:lang w:val="fr-FR"/>
                          </w:rPr>
                          <w:t>www.technidata-web.com</w:t>
                        </w:r>
                      </w:hyperlink>
                    </w:p>
                    <w:p w:rsidR="00433735" w:rsidRPr="003D77D4" w:rsidRDefault="00433735" w:rsidP="00433735">
                      <w:pPr>
                        <w:ind w:left="567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E54BE25" w14:textId="31192002" w:rsidR="00013E87" w:rsidRPr="00BA0031" w:rsidRDefault="00013E87" w:rsidP="00013E87">
      <w:pPr>
        <w:pStyle w:val="Listepuces"/>
        <w:ind w:left="884" w:hanging="357"/>
        <w:rPr>
          <w:color w:val="58585A" w:themeColor="text1"/>
          <w:sz w:val="18"/>
          <w:szCs w:val="18"/>
          <w:lang w:val="fr-FR"/>
        </w:rPr>
      </w:pPr>
      <w:r w:rsidRPr="003272E9">
        <w:rPr>
          <w:color w:val="58585A" w:themeColor="text1"/>
          <w:sz w:val="18"/>
          <w:szCs w:val="18"/>
          <w:lang w:val="fr-FR"/>
        </w:rPr>
        <w:t xml:space="preserve">De </w:t>
      </w:r>
      <w:r w:rsidRPr="00BA0031">
        <w:rPr>
          <w:color w:val="58585A" w:themeColor="text1"/>
          <w:sz w:val="18"/>
          <w:szCs w:val="18"/>
          <w:lang w:val="fr-FR"/>
        </w:rPr>
        <w:t xml:space="preserve">formation Bac + 5 dans le domaine scientifique ou informatique, avec une expérience </w:t>
      </w:r>
      <w:r w:rsidR="002C428A" w:rsidRPr="00BA0031">
        <w:rPr>
          <w:color w:val="58585A" w:themeColor="text1"/>
          <w:sz w:val="18"/>
          <w:szCs w:val="18"/>
          <w:lang w:val="fr-FR"/>
        </w:rPr>
        <w:t xml:space="preserve">nécessaire </w:t>
      </w:r>
      <w:r w:rsidRPr="00BA0031">
        <w:rPr>
          <w:color w:val="58585A" w:themeColor="text1"/>
          <w:sz w:val="18"/>
          <w:szCs w:val="18"/>
          <w:lang w:val="fr-FR"/>
        </w:rPr>
        <w:t xml:space="preserve">du milieu médical, vous possédez des compétences informatiques Windows serveur, Unix, Réseaux, Oracle, SQL. </w:t>
      </w:r>
    </w:p>
    <w:p w14:paraId="740F67E8" w14:textId="3B36F7AD" w:rsidR="00013E87" w:rsidRPr="00BA0031" w:rsidRDefault="00013E87" w:rsidP="00013E87">
      <w:pPr>
        <w:pStyle w:val="Listepuces"/>
        <w:ind w:left="884" w:hanging="357"/>
        <w:rPr>
          <w:color w:val="58585A" w:themeColor="text1"/>
          <w:sz w:val="18"/>
          <w:szCs w:val="18"/>
          <w:lang w:val="fr-FR"/>
        </w:rPr>
      </w:pPr>
      <w:r w:rsidRPr="00BA0031">
        <w:rPr>
          <w:color w:val="58585A" w:themeColor="text1"/>
          <w:sz w:val="18"/>
          <w:szCs w:val="18"/>
          <w:lang w:val="fr-FR"/>
        </w:rPr>
        <w:t xml:space="preserve">Une certification PMP serait </w:t>
      </w:r>
      <w:r w:rsidR="002C428A" w:rsidRPr="00BA0031">
        <w:rPr>
          <w:color w:val="58585A" w:themeColor="text1"/>
          <w:sz w:val="18"/>
          <w:szCs w:val="18"/>
          <w:lang w:val="fr-FR"/>
        </w:rPr>
        <w:t>un plus</w:t>
      </w:r>
      <w:r w:rsidRPr="00BA0031">
        <w:rPr>
          <w:color w:val="58585A" w:themeColor="text1"/>
          <w:sz w:val="18"/>
          <w:szCs w:val="18"/>
          <w:lang w:val="fr-FR"/>
        </w:rPr>
        <w:t xml:space="preserve">. </w:t>
      </w:r>
    </w:p>
    <w:p w14:paraId="0E1220A7" w14:textId="0BE42ACD" w:rsidR="00013E87" w:rsidRPr="00BA0031" w:rsidRDefault="00013E87" w:rsidP="00013E87">
      <w:pPr>
        <w:pStyle w:val="Listepuces"/>
        <w:ind w:left="884" w:hanging="357"/>
        <w:rPr>
          <w:color w:val="58585A" w:themeColor="text1"/>
          <w:sz w:val="18"/>
          <w:szCs w:val="18"/>
          <w:lang w:val="fr-FR"/>
        </w:rPr>
      </w:pPr>
      <w:r w:rsidRPr="00BA0031">
        <w:rPr>
          <w:color w:val="58585A" w:themeColor="text1"/>
          <w:sz w:val="18"/>
          <w:szCs w:val="18"/>
          <w:lang w:val="fr-FR"/>
        </w:rPr>
        <w:t xml:space="preserve">Une expérience réussie </w:t>
      </w:r>
      <w:r w:rsidR="002C428A" w:rsidRPr="00BA0031">
        <w:rPr>
          <w:color w:val="58585A" w:themeColor="text1"/>
          <w:sz w:val="18"/>
          <w:szCs w:val="18"/>
          <w:lang w:val="fr-FR"/>
        </w:rPr>
        <w:t xml:space="preserve">de minimum 3 années </w:t>
      </w:r>
      <w:r w:rsidRPr="00BA0031">
        <w:rPr>
          <w:color w:val="58585A" w:themeColor="text1"/>
          <w:sz w:val="18"/>
          <w:szCs w:val="18"/>
          <w:lang w:val="fr-FR"/>
        </w:rPr>
        <w:t xml:space="preserve">dans la gestion de projets </w:t>
      </w:r>
      <w:r w:rsidR="001F3933" w:rsidRPr="00BA0031">
        <w:rPr>
          <w:color w:val="58585A" w:themeColor="text1"/>
          <w:sz w:val="18"/>
          <w:szCs w:val="18"/>
          <w:lang w:val="fr-FR"/>
        </w:rPr>
        <w:t>est nécessaire</w:t>
      </w:r>
      <w:r w:rsidRPr="00BA0031">
        <w:rPr>
          <w:color w:val="58585A" w:themeColor="text1"/>
          <w:sz w:val="18"/>
          <w:szCs w:val="18"/>
          <w:lang w:val="fr-FR"/>
        </w:rPr>
        <w:t xml:space="preserve">. </w:t>
      </w:r>
    </w:p>
    <w:p w14:paraId="687B5366" w14:textId="788FD63C" w:rsidR="00013E87" w:rsidRPr="00204E82" w:rsidRDefault="00013E87" w:rsidP="00013E87">
      <w:pPr>
        <w:pStyle w:val="Listepuces"/>
        <w:ind w:left="884" w:hanging="357"/>
        <w:rPr>
          <w:color w:val="58585A" w:themeColor="text1"/>
          <w:sz w:val="18"/>
          <w:szCs w:val="18"/>
          <w:lang w:val="fr-FR"/>
        </w:rPr>
      </w:pPr>
      <w:r w:rsidRPr="00BA0031">
        <w:rPr>
          <w:color w:val="58585A" w:themeColor="text1"/>
          <w:sz w:val="18"/>
          <w:szCs w:val="18"/>
          <w:lang w:val="fr-FR"/>
        </w:rPr>
        <w:t xml:space="preserve">Des qualités rédactionnelles sont indispensables ainsi que de l’autonomie et de la rigueur. Une bonne capacité </w:t>
      </w:r>
      <w:r w:rsidR="002374BB" w:rsidRPr="00BA0031">
        <w:rPr>
          <w:color w:val="58585A" w:themeColor="text1"/>
          <w:sz w:val="18"/>
          <w:szCs w:val="18"/>
          <w:lang w:val="fr-FR"/>
        </w:rPr>
        <w:t xml:space="preserve">de négociation, </w:t>
      </w:r>
      <w:r w:rsidRPr="00BA0031">
        <w:rPr>
          <w:color w:val="58585A" w:themeColor="text1"/>
          <w:sz w:val="18"/>
          <w:szCs w:val="18"/>
          <w:lang w:val="fr-FR"/>
        </w:rPr>
        <w:t>d’ana</w:t>
      </w:r>
      <w:r w:rsidRPr="00204E82">
        <w:rPr>
          <w:color w:val="58585A" w:themeColor="text1"/>
          <w:sz w:val="18"/>
          <w:szCs w:val="18"/>
          <w:lang w:val="fr-FR"/>
        </w:rPr>
        <w:t xml:space="preserve">lyse, de synthèse, d’écoute et votre polyvalence sont les clés pour la réussite de vos missions. </w:t>
      </w:r>
    </w:p>
    <w:p w14:paraId="5E3B5AC0" w14:textId="77777777" w:rsidR="00013E87" w:rsidRPr="00204E82" w:rsidRDefault="00013E87" w:rsidP="00013E87">
      <w:pPr>
        <w:pStyle w:val="Listepuces"/>
        <w:ind w:left="884" w:hanging="357"/>
        <w:rPr>
          <w:color w:val="58585A" w:themeColor="text1"/>
          <w:sz w:val="18"/>
          <w:szCs w:val="18"/>
          <w:lang w:val="fr-FR"/>
        </w:rPr>
      </w:pPr>
      <w:r w:rsidRPr="00204E82">
        <w:rPr>
          <w:color w:val="58585A" w:themeColor="text1"/>
          <w:sz w:val="18"/>
          <w:szCs w:val="18"/>
          <w:lang w:val="fr-FR"/>
        </w:rPr>
        <w:t>Faisant preuve d’une bonne capacité d’adaptation, vous aimez prendre des ini</w:t>
      </w:r>
      <w:r>
        <w:rPr>
          <w:color w:val="58585A" w:themeColor="text1"/>
          <w:sz w:val="18"/>
          <w:szCs w:val="18"/>
          <w:lang w:val="fr-FR"/>
        </w:rPr>
        <w:t xml:space="preserve">tiatives et faites preuve </w:t>
      </w:r>
      <w:r w:rsidRPr="00204E82">
        <w:rPr>
          <w:color w:val="58585A" w:themeColor="text1"/>
          <w:sz w:val="18"/>
          <w:szCs w:val="18"/>
          <w:lang w:val="fr-FR"/>
        </w:rPr>
        <w:t xml:space="preserve">d’un excellent relationnel. </w:t>
      </w:r>
    </w:p>
    <w:p w14:paraId="26156AC4" w14:textId="77777777" w:rsidR="00556CD8" w:rsidRPr="00013E87" w:rsidRDefault="00013E87" w:rsidP="00013E87">
      <w:pPr>
        <w:pStyle w:val="Listepuces"/>
        <w:ind w:left="884" w:hanging="357"/>
        <w:rPr>
          <w:color w:val="58585A" w:themeColor="text1"/>
          <w:sz w:val="18"/>
          <w:szCs w:val="18"/>
          <w:lang w:val="fr-FR"/>
        </w:rPr>
      </w:pPr>
      <w:r w:rsidRPr="004D3581">
        <w:rPr>
          <w:color w:val="58585A" w:themeColor="text1"/>
          <w:sz w:val="18"/>
          <w:szCs w:val="18"/>
          <w:lang w:val="fr-FR"/>
        </w:rPr>
        <w:t xml:space="preserve">Un niveau d’anglais </w:t>
      </w:r>
      <w:r>
        <w:rPr>
          <w:color w:val="58585A" w:themeColor="text1"/>
          <w:sz w:val="18"/>
          <w:szCs w:val="18"/>
          <w:lang w:val="fr-FR"/>
        </w:rPr>
        <w:t xml:space="preserve">technique </w:t>
      </w:r>
      <w:r w:rsidRPr="004D3581">
        <w:rPr>
          <w:color w:val="58585A" w:themeColor="text1"/>
          <w:sz w:val="18"/>
          <w:szCs w:val="18"/>
          <w:lang w:val="fr-FR"/>
        </w:rPr>
        <w:t>est requis</w:t>
      </w:r>
      <w:r w:rsidR="008024B8">
        <w:rPr>
          <w:color w:val="58585A" w:themeColor="text1"/>
          <w:sz w:val="18"/>
          <w:szCs w:val="18"/>
          <w:lang w:val="fr-FR"/>
        </w:rPr>
        <w:t xml:space="preserve">. </w:t>
      </w:r>
    </w:p>
    <w:sectPr w:rsidR="00556CD8" w:rsidRPr="00013E87" w:rsidSect="004323A7">
      <w:headerReference w:type="default" r:id="rId12"/>
      <w:headerReference w:type="first" r:id="rId13"/>
      <w:type w:val="continuous"/>
      <w:pgSz w:w="11907" w:h="16840" w:code="9"/>
      <w:pgMar w:top="2268" w:right="851" w:bottom="357" w:left="907" w:header="964" w:footer="5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CFD93" w14:textId="77777777" w:rsidR="009571C2" w:rsidRDefault="009571C2">
      <w:r>
        <w:separator/>
      </w:r>
    </w:p>
  </w:endnote>
  <w:endnote w:type="continuationSeparator" w:id="0">
    <w:p w14:paraId="7AA68DD3" w14:textId="77777777" w:rsidR="009571C2" w:rsidRDefault="0095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F056C" w14:textId="77777777" w:rsidR="009571C2" w:rsidRDefault="009571C2">
      <w:r>
        <w:separator/>
      </w:r>
    </w:p>
  </w:footnote>
  <w:footnote w:type="continuationSeparator" w:id="0">
    <w:p w14:paraId="4E640C77" w14:textId="77777777" w:rsidR="009571C2" w:rsidRDefault="00957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F1EDD" w14:textId="77777777" w:rsidR="000F0FE8" w:rsidRDefault="001626D9" w:rsidP="00981B28">
    <w:pPr>
      <w:jc w:val="right"/>
      <w:rPr>
        <w:rFonts w:ascii="Arial" w:hAnsi="Arial" w:cs="Arial"/>
        <w:b/>
        <w:color w:val="008080"/>
        <w:sz w:val="32"/>
        <w:szCs w:val="32"/>
      </w:rPr>
    </w:pPr>
    <w:r>
      <w:rPr>
        <w:b/>
        <w:noProof/>
        <w:color w:val="58585A"/>
        <w:sz w:val="18"/>
        <w:lang w:val="fr-FR" w:eastAsia="fr-FR"/>
      </w:rPr>
      <w:drawing>
        <wp:anchor distT="0" distB="0" distL="114300" distR="114300" simplePos="0" relativeHeight="251665408" behindDoc="1" locked="0" layoutInCell="1" allowOverlap="1" wp14:anchorId="4F833835" wp14:editId="78101C7F">
          <wp:simplePos x="0" y="0"/>
          <wp:positionH relativeFrom="page">
            <wp:posOffset>-104775</wp:posOffset>
          </wp:positionH>
          <wp:positionV relativeFrom="page">
            <wp:posOffset>0</wp:posOffset>
          </wp:positionV>
          <wp:extent cx="6290945" cy="909320"/>
          <wp:effectExtent l="0" t="0" r="0" b="508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triangles_haut_annonce_emplo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945" cy="909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7C19">
      <w:rPr>
        <w:b/>
        <w:noProof/>
        <w:color w:val="58585A"/>
        <w:sz w:val="18"/>
        <w:lang w:val="fr-FR" w:eastAsia="fr-FR"/>
      </w:rPr>
      <w:drawing>
        <wp:anchor distT="0" distB="0" distL="114300" distR="114300" simplePos="0" relativeHeight="251664384" behindDoc="1" locked="0" layoutInCell="1" allowOverlap="1" wp14:anchorId="1D222CC6" wp14:editId="431C6C7D">
          <wp:simplePos x="0" y="0"/>
          <wp:positionH relativeFrom="margin">
            <wp:align>right</wp:align>
          </wp:positionH>
          <wp:positionV relativeFrom="page">
            <wp:posOffset>276225</wp:posOffset>
          </wp:positionV>
          <wp:extent cx="1148080" cy="622300"/>
          <wp:effectExtent l="0" t="0" r="0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technidata_papier_ente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BFFB32" w14:textId="77777777" w:rsidR="000F0FE8" w:rsidRPr="003C3BE6" w:rsidRDefault="000F0FE8" w:rsidP="00981B28">
    <w:pPr>
      <w:jc w:val="right"/>
      <w:rPr>
        <w:rFonts w:ascii="Arial" w:hAnsi="Arial" w:cs="Arial"/>
        <w:b/>
        <w:color w:val="008080"/>
        <w:sz w:val="32"/>
        <w:szCs w:val="32"/>
      </w:rPr>
    </w:pPr>
  </w:p>
  <w:p w14:paraId="5A149131" w14:textId="77777777" w:rsidR="003C3BE6" w:rsidRPr="003C3BE6" w:rsidRDefault="004E028F" w:rsidP="003C3BE6">
    <w:pPr>
      <w:rPr>
        <w:rFonts w:ascii="Arial" w:hAnsi="Arial" w:cs="Arial"/>
        <w:b/>
      </w:rPr>
    </w:pPr>
    <w:r>
      <w:rPr>
        <w:noProof/>
        <w:color w:val="58585A"/>
        <w:sz w:val="18"/>
        <w:lang w:val="fr-FR" w:eastAsia="fr-FR"/>
      </w:rPr>
      <w:drawing>
        <wp:anchor distT="0" distB="0" distL="114300" distR="114300" simplePos="0" relativeHeight="251669504" behindDoc="0" locked="0" layoutInCell="1" allowOverlap="1" wp14:anchorId="347AD8F8" wp14:editId="67E26899">
          <wp:simplePos x="0" y="0"/>
          <wp:positionH relativeFrom="page">
            <wp:posOffset>-57150</wp:posOffset>
          </wp:positionH>
          <wp:positionV relativeFrom="page">
            <wp:posOffset>2009775</wp:posOffset>
          </wp:positionV>
          <wp:extent cx="7077075" cy="50165"/>
          <wp:effectExtent l="0" t="0" r="9525" b="698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rait_horizontal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50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58ACB" w14:textId="77777777" w:rsidR="004C7A22" w:rsidRDefault="004C7A22">
    <w:pPr>
      <w:pStyle w:val="En-tte"/>
    </w:pPr>
    <w:r w:rsidRPr="004C7A22">
      <w:rPr>
        <w:rFonts w:ascii="Arial" w:hAnsi="Arial" w:cs="Arial"/>
        <w:b/>
        <w:noProof/>
        <w:color w:val="008080"/>
        <w:sz w:val="32"/>
        <w:szCs w:val="32"/>
        <w:lang w:val="fr-FR" w:eastAsia="fr-FR"/>
      </w:rPr>
      <w:drawing>
        <wp:anchor distT="0" distB="0" distL="114300" distR="114300" simplePos="0" relativeHeight="251673600" behindDoc="0" locked="0" layoutInCell="1" allowOverlap="1" wp14:anchorId="73D3B2DC" wp14:editId="1B8196BD">
          <wp:simplePos x="0" y="0"/>
          <wp:positionH relativeFrom="page">
            <wp:posOffset>38100</wp:posOffset>
          </wp:positionH>
          <wp:positionV relativeFrom="page">
            <wp:posOffset>1992630</wp:posOffset>
          </wp:positionV>
          <wp:extent cx="7077075" cy="50165"/>
          <wp:effectExtent l="0" t="0" r="9525" b="698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rait_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50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7A22">
      <w:rPr>
        <w:rFonts w:ascii="Arial" w:hAnsi="Arial" w:cs="Arial"/>
        <w:b/>
        <w:noProof/>
        <w:color w:val="008080"/>
        <w:sz w:val="32"/>
        <w:szCs w:val="32"/>
        <w:lang w:val="fr-FR" w:eastAsia="fr-FR"/>
      </w:rPr>
      <w:drawing>
        <wp:anchor distT="0" distB="0" distL="114300" distR="114300" simplePos="0" relativeHeight="251671552" behindDoc="1" locked="0" layoutInCell="1" allowOverlap="1" wp14:anchorId="55808B07" wp14:editId="3F62787D">
          <wp:simplePos x="0" y="0"/>
          <wp:positionH relativeFrom="margin">
            <wp:align>right</wp:align>
          </wp:positionH>
          <wp:positionV relativeFrom="page">
            <wp:posOffset>288925</wp:posOffset>
          </wp:positionV>
          <wp:extent cx="1148080" cy="622300"/>
          <wp:effectExtent l="0" t="0" r="0" b="635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technidata_papier_ente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7A22">
      <w:rPr>
        <w:rFonts w:ascii="Arial" w:hAnsi="Arial" w:cs="Arial"/>
        <w:b/>
        <w:noProof/>
        <w:color w:val="008080"/>
        <w:sz w:val="32"/>
        <w:szCs w:val="32"/>
        <w:lang w:val="fr-FR" w:eastAsia="fr-FR"/>
      </w:rPr>
      <w:drawing>
        <wp:anchor distT="0" distB="0" distL="114300" distR="114300" simplePos="0" relativeHeight="251672576" behindDoc="1" locked="0" layoutInCell="1" allowOverlap="1" wp14:anchorId="3FB5314C" wp14:editId="2530FAF1">
          <wp:simplePos x="0" y="0"/>
          <wp:positionH relativeFrom="page">
            <wp:posOffset>-104775</wp:posOffset>
          </wp:positionH>
          <wp:positionV relativeFrom="page">
            <wp:posOffset>0</wp:posOffset>
          </wp:positionV>
          <wp:extent cx="6290945" cy="909320"/>
          <wp:effectExtent l="0" t="0" r="0" b="508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triangles_haut_annonce_emploi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945" cy="909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C2D"/>
    <w:multiLevelType w:val="hybridMultilevel"/>
    <w:tmpl w:val="B396EDC0"/>
    <w:lvl w:ilvl="0" w:tplc="3FD64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DB6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32630"/>
    <w:multiLevelType w:val="hybridMultilevel"/>
    <w:tmpl w:val="8166CA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71A8C"/>
    <w:multiLevelType w:val="hybridMultilevel"/>
    <w:tmpl w:val="964ED84E"/>
    <w:lvl w:ilvl="0" w:tplc="CB7CED4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117577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C2486"/>
    <w:multiLevelType w:val="hybridMultilevel"/>
    <w:tmpl w:val="B39286A0"/>
    <w:lvl w:ilvl="0" w:tplc="684CAD4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0095A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D4EC6"/>
    <w:multiLevelType w:val="hybridMultilevel"/>
    <w:tmpl w:val="15D627E0"/>
    <w:lvl w:ilvl="0" w:tplc="2EB40FE6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  <w:color w:val="008080"/>
      </w:rPr>
    </w:lvl>
    <w:lvl w:ilvl="1" w:tplc="040C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4664E2C"/>
    <w:multiLevelType w:val="hybridMultilevel"/>
    <w:tmpl w:val="42D40D68"/>
    <w:lvl w:ilvl="0" w:tplc="3D98683A">
      <w:numFmt w:val="bullet"/>
      <w:lvlText w:val="-"/>
      <w:lvlJc w:val="left"/>
      <w:pPr>
        <w:tabs>
          <w:tab w:val="num" w:pos="1250"/>
        </w:tabs>
        <w:ind w:left="1250" w:hanging="360"/>
      </w:pPr>
      <w:rPr>
        <w:rFonts w:ascii="Arial" w:eastAsia="Times New Roman" w:hAnsi="Arial" w:cs="Arial" w:hint="default"/>
        <w:color w:val="008080"/>
      </w:rPr>
    </w:lvl>
    <w:lvl w:ilvl="1" w:tplc="040C0003" w:tentative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6" w15:restartNumberingAfterBreak="0">
    <w:nsid w:val="160D21A1"/>
    <w:multiLevelType w:val="hybridMultilevel"/>
    <w:tmpl w:val="D6F03F6E"/>
    <w:lvl w:ilvl="0" w:tplc="3D98683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BEE3EEC"/>
    <w:multiLevelType w:val="multilevel"/>
    <w:tmpl w:val="38D0EE6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11757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C0752"/>
    <w:multiLevelType w:val="hybridMultilevel"/>
    <w:tmpl w:val="FFDC6426"/>
    <w:lvl w:ilvl="0" w:tplc="B18861AA">
      <w:start w:val="1"/>
      <w:numFmt w:val="bullet"/>
      <w:lvlText w:val=""/>
      <w:lvlJc w:val="left"/>
      <w:pPr>
        <w:tabs>
          <w:tab w:val="num" w:pos="-495"/>
        </w:tabs>
        <w:ind w:left="-495" w:hanging="357"/>
      </w:pPr>
      <w:rPr>
        <w:rFonts w:ascii="Symbol" w:hAnsi="Symbol" w:hint="default"/>
        <w:color w:val="009999"/>
      </w:rPr>
    </w:lvl>
    <w:lvl w:ilvl="1" w:tplc="040C0003" w:tentative="1">
      <w:start w:val="1"/>
      <w:numFmt w:val="bullet"/>
      <w:lvlText w:val="o"/>
      <w:lvlJc w:val="left"/>
      <w:pPr>
        <w:tabs>
          <w:tab w:val="num" w:pos="588"/>
        </w:tabs>
        <w:ind w:left="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08"/>
        </w:tabs>
        <w:ind w:left="1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28"/>
        </w:tabs>
        <w:ind w:left="2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48"/>
        </w:tabs>
        <w:ind w:left="2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68"/>
        </w:tabs>
        <w:ind w:left="3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08"/>
        </w:tabs>
        <w:ind w:left="4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28"/>
        </w:tabs>
        <w:ind w:left="5628" w:hanging="360"/>
      </w:pPr>
      <w:rPr>
        <w:rFonts w:ascii="Wingdings" w:hAnsi="Wingdings" w:hint="default"/>
      </w:rPr>
    </w:lvl>
  </w:abstractNum>
  <w:abstractNum w:abstractNumId="9" w15:restartNumberingAfterBreak="0">
    <w:nsid w:val="25641EC0"/>
    <w:multiLevelType w:val="hybridMultilevel"/>
    <w:tmpl w:val="AE5CACD6"/>
    <w:lvl w:ilvl="0" w:tplc="E16215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40958"/>
    <w:multiLevelType w:val="multilevel"/>
    <w:tmpl w:val="46E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A45970"/>
    <w:multiLevelType w:val="hybridMultilevel"/>
    <w:tmpl w:val="384A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E7510"/>
    <w:multiLevelType w:val="hybridMultilevel"/>
    <w:tmpl w:val="B75AA076"/>
    <w:lvl w:ilvl="0" w:tplc="4AD6587A">
      <w:start w:val="1"/>
      <w:numFmt w:val="bullet"/>
      <w:pStyle w:val="ListBullet-2"/>
      <w:lvlText w:val="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  <w:color w:val="0095A1" w:themeColor="text2"/>
      </w:rPr>
    </w:lvl>
    <w:lvl w:ilvl="1" w:tplc="040C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38C76267"/>
    <w:multiLevelType w:val="hybridMultilevel"/>
    <w:tmpl w:val="28E4388E"/>
    <w:lvl w:ilvl="0" w:tplc="25B85D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DB6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43828"/>
    <w:multiLevelType w:val="hybridMultilevel"/>
    <w:tmpl w:val="DDFC85B4"/>
    <w:lvl w:ilvl="0" w:tplc="9976CA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29226F"/>
    <w:multiLevelType w:val="hybridMultilevel"/>
    <w:tmpl w:val="44F86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5C6EFC"/>
    <w:multiLevelType w:val="hybridMultilevel"/>
    <w:tmpl w:val="02E08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8490F"/>
    <w:multiLevelType w:val="hybridMultilevel"/>
    <w:tmpl w:val="9C305EDA"/>
    <w:lvl w:ilvl="0" w:tplc="601C690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0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71CAD"/>
    <w:multiLevelType w:val="hybridMultilevel"/>
    <w:tmpl w:val="A4584D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60A838">
      <w:numFmt w:val="bullet"/>
      <w:lvlText w:val="•"/>
      <w:lvlJc w:val="left"/>
      <w:pPr>
        <w:ind w:left="1440" w:hanging="360"/>
      </w:pPr>
      <w:rPr>
        <w:rFonts w:ascii="ArialMT" w:eastAsia="Times New Roman" w:hAnsi="ArialMT" w:cs="ArialMT" w:hint="default"/>
        <w:color w:val="69FF03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4276D"/>
    <w:multiLevelType w:val="hybridMultilevel"/>
    <w:tmpl w:val="67C672E6"/>
    <w:lvl w:ilvl="0" w:tplc="C8620E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95A1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B1C66"/>
    <w:multiLevelType w:val="hybridMultilevel"/>
    <w:tmpl w:val="6C3E1DAE"/>
    <w:lvl w:ilvl="0" w:tplc="04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61B651C6"/>
    <w:multiLevelType w:val="hybridMultilevel"/>
    <w:tmpl w:val="90A45B76"/>
    <w:lvl w:ilvl="0" w:tplc="040C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964"/>
        </w:tabs>
        <w:ind w:left="19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84"/>
        </w:tabs>
        <w:ind w:left="26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04"/>
        </w:tabs>
        <w:ind w:left="34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24"/>
        </w:tabs>
        <w:ind w:left="41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44"/>
        </w:tabs>
        <w:ind w:left="48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64"/>
        </w:tabs>
        <w:ind w:left="55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84"/>
        </w:tabs>
        <w:ind w:left="62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04"/>
        </w:tabs>
        <w:ind w:left="7004" w:hanging="360"/>
      </w:pPr>
      <w:rPr>
        <w:rFonts w:ascii="Wingdings" w:hAnsi="Wingdings" w:hint="default"/>
      </w:rPr>
    </w:lvl>
  </w:abstractNum>
  <w:abstractNum w:abstractNumId="22" w15:restartNumberingAfterBreak="0">
    <w:nsid w:val="65F405D1"/>
    <w:multiLevelType w:val="hybridMultilevel"/>
    <w:tmpl w:val="06BCC52E"/>
    <w:lvl w:ilvl="0" w:tplc="03529C40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  <w:color w:val="0095A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C3877"/>
    <w:multiLevelType w:val="hybridMultilevel"/>
    <w:tmpl w:val="BF743E9E"/>
    <w:lvl w:ilvl="0" w:tplc="2EB40FE6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  <w:color w:val="008080"/>
      </w:rPr>
    </w:lvl>
    <w:lvl w:ilvl="1" w:tplc="9976CA34">
      <w:numFmt w:val="bullet"/>
      <w:lvlText w:val="-"/>
      <w:lvlJc w:val="left"/>
      <w:pPr>
        <w:tabs>
          <w:tab w:val="num" w:pos="1610"/>
        </w:tabs>
        <w:ind w:left="1610" w:hanging="360"/>
      </w:pPr>
      <w:rPr>
        <w:rFonts w:ascii="Arial" w:eastAsia="Times New Roman" w:hAnsi="Arial" w:cs="Arial" w:hint="default"/>
        <w:color w:val="008080"/>
      </w:rPr>
    </w:lvl>
    <w:lvl w:ilvl="2" w:tplc="AE84AE14">
      <w:numFmt w:val="bullet"/>
      <w:lvlText w:val="-"/>
      <w:lvlJc w:val="left"/>
      <w:pPr>
        <w:tabs>
          <w:tab w:val="num" w:pos="2330"/>
        </w:tabs>
        <w:ind w:left="233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4" w15:restartNumberingAfterBreak="0">
    <w:nsid w:val="6BE33514"/>
    <w:multiLevelType w:val="multilevel"/>
    <w:tmpl w:val="DB9C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9E43C0"/>
    <w:multiLevelType w:val="hybridMultilevel"/>
    <w:tmpl w:val="A27AB84A"/>
    <w:lvl w:ilvl="0" w:tplc="684CAD4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0095A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553977"/>
    <w:multiLevelType w:val="hybridMultilevel"/>
    <w:tmpl w:val="8F0C327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AF121B"/>
    <w:multiLevelType w:val="hybridMultilevel"/>
    <w:tmpl w:val="7B7CE86A"/>
    <w:lvl w:ilvl="0" w:tplc="0D0C0A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58585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53CC4"/>
    <w:multiLevelType w:val="hybridMultilevel"/>
    <w:tmpl w:val="BD3E79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F7BC9"/>
    <w:multiLevelType w:val="hybridMultilevel"/>
    <w:tmpl w:val="5D5AAE76"/>
    <w:lvl w:ilvl="0" w:tplc="5562FDDE">
      <w:start w:val="1"/>
      <w:numFmt w:val="bullet"/>
      <w:lvlText w:val="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  <w:color w:val="7DB621"/>
      </w:rPr>
    </w:lvl>
    <w:lvl w:ilvl="1" w:tplc="040C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15"/>
  </w:num>
  <w:num w:numId="7">
    <w:abstractNumId w:val="1"/>
  </w:num>
  <w:num w:numId="8">
    <w:abstractNumId w:val="25"/>
  </w:num>
  <w:num w:numId="9">
    <w:abstractNumId w:val="3"/>
  </w:num>
  <w:num w:numId="10">
    <w:abstractNumId w:val="18"/>
  </w:num>
  <w:num w:numId="11">
    <w:abstractNumId w:val="27"/>
  </w:num>
  <w:num w:numId="12">
    <w:abstractNumId w:val="29"/>
  </w:num>
  <w:num w:numId="13">
    <w:abstractNumId w:val="22"/>
  </w:num>
  <w:num w:numId="14">
    <w:abstractNumId w:val="13"/>
  </w:num>
  <w:num w:numId="15">
    <w:abstractNumId w:val="0"/>
  </w:num>
  <w:num w:numId="16">
    <w:abstractNumId w:val="19"/>
  </w:num>
  <w:num w:numId="17">
    <w:abstractNumId w:val="12"/>
  </w:num>
  <w:num w:numId="18">
    <w:abstractNumId w:val="4"/>
  </w:num>
  <w:num w:numId="19">
    <w:abstractNumId w:val="21"/>
  </w:num>
  <w:num w:numId="20">
    <w:abstractNumId w:val="9"/>
  </w:num>
  <w:num w:numId="21">
    <w:abstractNumId w:val="23"/>
  </w:num>
  <w:num w:numId="22">
    <w:abstractNumId w:val="22"/>
  </w:num>
  <w:num w:numId="23">
    <w:abstractNumId w:val="22"/>
  </w:num>
  <w:num w:numId="24">
    <w:abstractNumId w:val="24"/>
  </w:num>
  <w:num w:numId="25">
    <w:abstractNumId w:val="10"/>
  </w:num>
  <w:num w:numId="26">
    <w:abstractNumId w:val="6"/>
  </w:num>
  <w:num w:numId="27">
    <w:abstractNumId w:val="26"/>
  </w:num>
  <w:num w:numId="28">
    <w:abstractNumId w:val="20"/>
  </w:num>
  <w:num w:numId="29">
    <w:abstractNumId w:val="22"/>
  </w:num>
  <w:num w:numId="30">
    <w:abstractNumId w:val="22"/>
  </w:num>
  <w:num w:numId="31">
    <w:abstractNumId w:val="5"/>
  </w:num>
  <w:num w:numId="32">
    <w:abstractNumId w:val="22"/>
  </w:num>
  <w:num w:numId="33">
    <w:abstractNumId w:val="22"/>
  </w:num>
  <w:num w:numId="3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16"/>
  </w:num>
  <w:num w:numId="37">
    <w:abstractNumId w:val="28"/>
  </w:num>
  <w:num w:numId="38">
    <w:abstractNumId w:val="14"/>
  </w:num>
  <w:num w:numId="39">
    <w:abstractNumId w:val="22"/>
  </w:num>
  <w:num w:numId="40">
    <w:abstractNumId w:val="22"/>
  </w:num>
  <w:num w:numId="41">
    <w:abstractNumId w:val="22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40"/>
    <w:rsid w:val="00000AB1"/>
    <w:rsid w:val="00001379"/>
    <w:rsid w:val="00002E57"/>
    <w:rsid w:val="0000438B"/>
    <w:rsid w:val="00013E87"/>
    <w:rsid w:val="00015057"/>
    <w:rsid w:val="00016170"/>
    <w:rsid w:val="00020419"/>
    <w:rsid w:val="00022841"/>
    <w:rsid w:val="0002586D"/>
    <w:rsid w:val="00026BF8"/>
    <w:rsid w:val="0003062F"/>
    <w:rsid w:val="00030BCD"/>
    <w:rsid w:val="000402F0"/>
    <w:rsid w:val="00045A5D"/>
    <w:rsid w:val="000547B8"/>
    <w:rsid w:val="0005585B"/>
    <w:rsid w:val="0005713C"/>
    <w:rsid w:val="00062D6F"/>
    <w:rsid w:val="000643BB"/>
    <w:rsid w:val="00067FA2"/>
    <w:rsid w:val="000757C0"/>
    <w:rsid w:val="0007583F"/>
    <w:rsid w:val="00075AB7"/>
    <w:rsid w:val="00077511"/>
    <w:rsid w:val="0007756B"/>
    <w:rsid w:val="00077DAF"/>
    <w:rsid w:val="00085DA9"/>
    <w:rsid w:val="00090BC7"/>
    <w:rsid w:val="0009306B"/>
    <w:rsid w:val="00097D3A"/>
    <w:rsid w:val="000A13BC"/>
    <w:rsid w:val="000A1DD8"/>
    <w:rsid w:val="000A203B"/>
    <w:rsid w:val="000A2841"/>
    <w:rsid w:val="000A28CA"/>
    <w:rsid w:val="000A5014"/>
    <w:rsid w:val="000B18EC"/>
    <w:rsid w:val="000B190A"/>
    <w:rsid w:val="000B1B15"/>
    <w:rsid w:val="000B4B06"/>
    <w:rsid w:val="000B7ED7"/>
    <w:rsid w:val="000C2756"/>
    <w:rsid w:val="000C6973"/>
    <w:rsid w:val="000C6979"/>
    <w:rsid w:val="000C7958"/>
    <w:rsid w:val="000D041A"/>
    <w:rsid w:val="000D168D"/>
    <w:rsid w:val="000E022E"/>
    <w:rsid w:val="000E5355"/>
    <w:rsid w:val="000E5A47"/>
    <w:rsid w:val="000F0FE8"/>
    <w:rsid w:val="000F74FF"/>
    <w:rsid w:val="000F7646"/>
    <w:rsid w:val="00110721"/>
    <w:rsid w:val="0011209D"/>
    <w:rsid w:val="0011465B"/>
    <w:rsid w:val="0011541B"/>
    <w:rsid w:val="00115F8C"/>
    <w:rsid w:val="00116BBE"/>
    <w:rsid w:val="001263FC"/>
    <w:rsid w:val="00127244"/>
    <w:rsid w:val="00130C4F"/>
    <w:rsid w:val="00130CE9"/>
    <w:rsid w:val="00134279"/>
    <w:rsid w:val="00137F94"/>
    <w:rsid w:val="00140D98"/>
    <w:rsid w:val="00141723"/>
    <w:rsid w:val="00142210"/>
    <w:rsid w:val="00144A35"/>
    <w:rsid w:val="00146453"/>
    <w:rsid w:val="0014663F"/>
    <w:rsid w:val="00150EAD"/>
    <w:rsid w:val="0015244C"/>
    <w:rsid w:val="0015732B"/>
    <w:rsid w:val="00157F37"/>
    <w:rsid w:val="001626D9"/>
    <w:rsid w:val="00163512"/>
    <w:rsid w:val="00163F41"/>
    <w:rsid w:val="001644AD"/>
    <w:rsid w:val="00164D78"/>
    <w:rsid w:val="00171399"/>
    <w:rsid w:val="0017317D"/>
    <w:rsid w:val="00174B05"/>
    <w:rsid w:val="00176F5C"/>
    <w:rsid w:val="00177E49"/>
    <w:rsid w:val="0018282C"/>
    <w:rsid w:val="00182BDC"/>
    <w:rsid w:val="00183C3F"/>
    <w:rsid w:val="00185C14"/>
    <w:rsid w:val="001865E0"/>
    <w:rsid w:val="00191304"/>
    <w:rsid w:val="001916E0"/>
    <w:rsid w:val="0019291C"/>
    <w:rsid w:val="00193AF1"/>
    <w:rsid w:val="00195251"/>
    <w:rsid w:val="001A0D1A"/>
    <w:rsid w:val="001A2C3A"/>
    <w:rsid w:val="001A45A4"/>
    <w:rsid w:val="001A55C5"/>
    <w:rsid w:val="001B0408"/>
    <w:rsid w:val="001B051E"/>
    <w:rsid w:val="001B3BDA"/>
    <w:rsid w:val="001B3C0E"/>
    <w:rsid w:val="001B40A3"/>
    <w:rsid w:val="001C142B"/>
    <w:rsid w:val="001C1744"/>
    <w:rsid w:val="001C5BE5"/>
    <w:rsid w:val="001C66B4"/>
    <w:rsid w:val="001C6D53"/>
    <w:rsid w:val="001C7148"/>
    <w:rsid w:val="001D2C5E"/>
    <w:rsid w:val="001D603B"/>
    <w:rsid w:val="001D7AF7"/>
    <w:rsid w:val="001F11CA"/>
    <w:rsid w:val="001F1901"/>
    <w:rsid w:val="001F3933"/>
    <w:rsid w:val="001F4FA3"/>
    <w:rsid w:val="001F50B3"/>
    <w:rsid w:val="001F5911"/>
    <w:rsid w:val="00200B6F"/>
    <w:rsid w:val="00201BDD"/>
    <w:rsid w:val="00204E82"/>
    <w:rsid w:val="00205FE4"/>
    <w:rsid w:val="0020724C"/>
    <w:rsid w:val="002113E8"/>
    <w:rsid w:val="002144A7"/>
    <w:rsid w:val="00215BD4"/>
    <w:rsid w:val="0022089C"/>
    <w:rsid w:val="002224E0"/>
    <w:rsid w:val="002227B9"/>
    <w:rsid w:val="00222CFD"/>
    <w:rsid w:val="00222E37"/>
    <w:rsid w:val="002230FF"/>
    <w:rsid w:val="00224A65"/>
    <w:rsid w:val="00226208"/>
    <w:rsid w:val="00226F10"/>
    <w:rsid w:val="00227CFF"/>
    <w:rsid w:val="00231536"/>
    <w:rsid w:val="0023289F"/>
    <w:rsid w:val="00233AEE"/>
    <w:rsid w:val="0023483B"/>
    <w:rsid w:val="00234BD3"/>
    <w:rsid w:val="0023552E"/>
    <w:rsid w:val="002374BB"/>
    <w:rsid w:val="00241260"/>
    <w:rsid w:val="00244BE1"/>
    <w:rsid w:val="002473D4"/>
    <w:rsid w:val="002477EF"/>
    <w:rsid w:val="00247AC6"/>
    <w:rsid w:val="00247C6E"/>
    <w:rsid w:val="00255950"/>
    <w:rsid w:val="002571D9"/>
    <w:rsid w:val="002614CF"/>
    <w:rsid w:val="002614E4"/>
    <w:rsid w:val="0026334F"/>
    <w:rsid w:val="00263E17"/>
    <w:rsid w:val="00267DAB"/>
    <w:rsid w:val="00280C8A"/>
    <w:rsid w:val="002820FD"/>
    <w:rsid w:val="002852CE"/>
    <w:rsid w:val="002A0994"/>
    <w:rsid w:val="002A244F"/>
    <w:rsid w:val="002A31B5"/>
    <w:rsid w:val="002A4043"/>
    <w:rsid w:val="002A663B"/>
    <w:rsid w:val="002A7196"/>
    <w:rsid w:val="002A72B9"/>
    <w:rsid w:val="002A7EAC"/>
    <w:rsid w:val="002B0882"/>
    <w:rsid w:val="002B6308"/>
    <w:rsid w:val="002B66A8"/>
    <w:rsid w:val="002C006C"/>
    <w:rsid w:val="002C04C9"/>
    <w:rsid w:val="002C428A"/>
    <w:rsid w:val="002C46B8"/>
    <w:rsid w:val="002D2ECD"/>
    <w:rsid w:val="002D4F99"/>
    <w:rsid w:val="002D5FD7"/>
    <w:rsid w:val="002D6C3A"/>
    <w:rsid w:val="002E14A4"/>
    <w:rsid w:val="002E58F0"/>
    <w:rsid w:val="002E5E06"/>
    <w:rsid w:val="002E7B37"/>
    <w:rsid w:val="002F20C0"/>
    <w:rsid w:val="002F24C2"/>
    <w:rsid w:val="002F2C6D"/>
    <w:rsid w:val="002F45E0"/>
    <w:rsid w:val="00300225"/>
    <w:rsid w:val="00301DDE"/>
    <w:rsid w:val="00302A6A"/>
    <w:rsid w:val="00304773"/>
    <w:rsid w:val="003101BA"/>
    <w:rsid w:val="00315D25"/>
    <w:rsid w:val="00321129"/>
    <w:rsid w:val="003212DB"/>
    <w:rsid w:val="003272E9"/>
    <w:rsid w:val="0033079D"/>
    <w:rsid w:val="00331C8B"/>
    <w:rsid w:val="003333CA"/>
    <w:rsid w:val="00334561"/>
    <w:rsid w:val="003346AC"/>
    <w:rsid w:val="00334B8D"/>
    <w:rsid w:val="00335B15"/>
    <w:rsid w:val="00337D87"/>
    <w:rsid w:val="0034261B"/>
    <w:rsid w:val="003439F5"/>
    <w:rsid w:val="0034471D"/>
    <w:rsid w:val="003470D4"/>
    <w:rsid w:val="00352915"/>
    <w:rsid w:val="0035319C"/>
    <w:rsid w:val="00353737"/>
    <w:rsid w:val="00355DBE"/>
    <w:rsid w:val="00356944"/>
    <w:rsid w:val="00356AFE"/>
    <w:rsid w:val="00363A64"/>
    <w:rsid w:val="00364649"/>
    <w:rsid w:val="00367479"/>
    <w:rsid w:val="00373A33"/>
    <w:rsid w:val="003742F1"/>
    <w:rsid w:val="0037590F"/>
    <w:rsid w:val="00375930"/>
    <w:rsid w:val="00381904"/>
    <w:rsid w:val="003861E6"/>
    <w:rsid w:val="003931A7"/>
    <w:rsid w:val="00394360"/>
    <w:rsid w:val="0039789A"/>
    <w:rsid w:val="003A09D9"/>
    <w:rsid w:val="003A1189"/>
    <w:rsid w:val="003A369B"/>
    <w:rsid w:val="003A717B"/>
    <w:rsid w:val="003A75DD"/>
    <w:rsid w:val="003B0F98"/>
    <w:rsid w:val="003B1525"/>
    <w:rsid w:val="003B34FA"/>
    <w:rsid w:val="003B56F3"/>
    <w:rsid w:val="003B5DC4"/>
    <w:rsid w:val="003B7CE2"/>
    <w:rsid w:val="003C3914"/>
    <w:rsid w:val="003C3BE6"/>
    <w:rsid w:val="003C7278"/>
    <w:rsid w:val="003C744A"/>
    <w:rsid w:val="003C76AC"/>
    <w:rsid w:val="003D0668"/>
    <w:rsid w:val="003D145A"/>
    <w:rsid w:val="003D1B7A"/>
    <w:rsid w:val="003D77D4"/>
    <w:rsid w:val="003E0469"/>
    <w:rsid w:val="003E1DA8"/>
    <w:rsid w:val="003E20C6"/>
    <w:rsid w:val="003E676B"/>
    <w:rsid w:val="003F1338"/>
    <w:rsid w:val="003F1937"/>
    <w:rsid w:val="003F5257"/>
    <w:rsid w:val="0040520D"/>
    <w:rsid w:val="004104D5"/>
    <w:rsid w:val="0041122F"/>
    <w:rsid w:val="004149BA"/>
    <w:rsid w:val="00421B99"/>
    <w:rsid w:val="00424071"/>
    <w:rsid w:val="004272EF"/>
    <w:rsid w:val="004323A7"/>
    <w:rsid w:val="00433735"/>
    <w:rsid w:val="00436EEB"/>
    <w:rsid w:val="00437F48"/>
    <w:rsid w:val="00441088"/>
    <w:rsid w:val="00460AF7"/>
    <w:rsid w:val="00466039"/>
    <w:rsid w:val="00470696"/>
    <w:rsid w:val="00470EAC"/>
    <w:rsid w:val="004816D2"/>
    <w:rsid w:val="00491503"/>
    <w:rsid w:val="004A0D1C"/>
    <w:rsid w:val="004A130D"/>
    <w:rsid w:val="004A293E"/>
    <w:rsid w:val="004C0A0B"/>
    <w:rsid w:val="004C12D4"/>
    <w:rsid w:val="004C357B"/>
    <w:rsid w:val="004C485C"/>
    <w:rsid w:val="004C49CD"/>
    <w:rsid w:val="004C646F"/>
    <w:rsid w:val="004C7A22"/>
    <w:rsid w:val="004D1F9E"/>
    <w:rsid w:val="004D27E1"/>
    <w:rsid w:val="004D3581"/>
    <w:rsid w:val="004D3851"/>
    <w:rsid w:val="004D6BAB"/>
    <w:rsid w:val="004E028F"/>
    <w:rsid w:val="004E5572"/>
    <w:rsid w:val="004E663F"/>
    <w:rsid w:val="004E7B63"/>
    <w:rsid w:val="004F00AC"/>
    <w:rsid w:val="004F4BFB"/>
    <w:rsid w:val="004F5457"/>
    <w:rsid w:val="004F6C21"/>
    <w:rsid w:val="004F7DBA"/>
    <w:rsid w:val="005009A6"/>
    <w:rsid w:val="00502F0D"/>
    <w:rsid w:val="005032FB"/>
    <w:rsid w:val="00503ACD"/>
    <w:rsid w:val="005054E2"/>
    <w:rsid w:val="00506688"/>
    <w:rsid w:val="00507DAC"/>
    <w:rsid w:val="00511532"/>
    <w:rsid w:val="0051182B"/>
    <w:rsid w:val="0051229C"/>
    <w:rsid w:val="005171D8"/>
    <w:rsid w:val="00527399"/>
    <w:rsid w:val="00531E42"/>
    <w:rsid w:val="005324FA"/>
    <w:rsid w:val="00534841"/>
    <w:rsid w:val="00536E5F"/>
    <w:rsid w:val="0054057D"/>
    <w:rsid w:val="00543AC7"/>
    <w:rsid w:val="00545274"/>
    <w:rsid w:val="00545E4A"/>
    <w:rsid w:val="00545EFD"/>
    <w:rsid w:val="00547405"/>
    <w:rsid w:val="00555179"/>
    <w:rsid w:val="00555442"/>
    <w:rsid w:val="00556CD8"/>
    <w:rsid w:val="00561AB6"/>
    <w:rsid w:val="00561CBD"/>
    <w:rsid w:val="00563F88"/>
    <w:rsid w:val="00564281"/>
    <w:rsid w:val="0056700B"/>
    <w:rsid w:val="0057174B"/>
    <w:rsid w:val="00575537"/>
    <w:rsid w:val="00575926"/>
    <w:rsid w:val="00575A4F"/>
    <w:rsid w:val="00576275"/>
    <w:rsid w:val="0057635E"/>
    <w:rsid w:val="0057794F"/>
    <w:rsid w:val="00580CE7"/>
    <w:rsid w:val="00581567"/>
    <w:rsid w:val="00581A14"/>
    <w:rsid w:val="00582FA2"/>
    <w:rsid w:val="0058525E"/>
    <w:rsid w:val="00586509"/>
    <w:rsid w:val="00591070"/>
    <w:rsid w:val="00591918"/>
    <w:rsid w:val="00592758"/>
    <w:rsid w:val="005931FD"/>
    <w:rsid w:val="00594380"/>
    <w:rsid w:val="00596E2D"/>
    <w:rsid w:val="00597652"/>
    <w:rsid w:val="005A0EDB"/>
    <w:rsid w:val="005A3A07"/>
    <w:rsid w:val="005A4D6C"/>
    <w:rsid w:val="005A509E"/>
    <w:rsid w:val="005A61B8"/>
    <w:rsid w:val="005B21DC"/>
    <w:rsid w:val="005C0EFB"/>
    <w:rsid w:val="005C6A72"/>
    <w:rsid w:val="005C7D26"/>
    <w:rsid w:val="005D082A"/>
    <w:rsid w:val="005D1005"/>
    <w:rsid w:val="005D2DBF"/>
    <w:rsid w:val="005D60EB"/>
    <w:rsid w:val="005D6739"/>
    <w:rsid w:val="005D7FF8"/>
    <w:rsid w:val="005E2E5E"/>
    <w:rsid w:val="005E35ED"/>
    <w:rsid w:val="005E36FC"/>
    <w:rsid w:val="005E7A60"/>
    <w:rsid w:val="005F18C0"/>
    <w:rsid w:val="005F3519"/>
    <w:rsid w:val="005F6542"/>
    <w:rsid w:val="0060379A"/>
    <w:rsid w:val="00605F7B"/>
    <w:rsid w:val="006063ED"/>
    <w:rsid w:val="00611D0B"/>
    <w:rsid w:val="00612497"/>
    <w:rsid w:val="00615CC1"/>
    <w:rsid w:val="00616960"/>
    <w:rsid w:val="00617331"/>
    <w:rsid w:val="006207CD"/>
    <w:rsid w:val="006247A6"/>
    <w:rsid w:val="00625AEC"/>
    <w:rsid w:val="00634F8F"/>
    <w:rsid w:val="006358A7"/>
    <w:rsid w:val="00636CA1"/>
    <w:rsid w:val="00640131"/>
    <w:rsid w:val="00641249"/>
    <w:rsid w:val="0064304F"/>
    <w:rsid w:val="0064477B"/>
    <w:rsid w:val="006458A3"/>
    <w:rsid w:val="00645C0B"/>
    <w:rsid w:val="00646AE3"/>
    <w:rsid w:val="0065280A"/>
    <w:rsid w:val="00655102"/>
    <w:rsid w:val="0065551F"/>
    <w:rsid w:val="00660711"/>
    <w:rsid w:val="0066192A"/>
    <w:rsid w:val="00663B64"/>
    <w:rsid w:val="00663EA5"/>
    <w:rsid w:val="0066769E"/>
    <w:rsid w:val="00667DF2"/>
    <w:rsid w:val="00670C2B"/>
    <w:rsid w:val="006725B6"/>
    <w:rsid w:val="0067515A"/>
    <w:rsid w:val="006754CC"/>
    <w:rsid w:val="00684C71"/>
    <w:rsid w:val="00685294"/>
    <w:rsid w:val="00686B37"/>
    <w:rsid w:val="00691856"/>
    <w:rsid w:val="00693959"/>
    <w:rsid w:val="006939B9"/>
    <w:rsid w:val="006A0A68"/>
    <w:rsid w:val="006A4FCA"/>
    <w:rsid w:val="006B3727"/>
    <w:rsid w:val="006C0263"/>
    <w:rsid w:val="006C4E36"/>
    <w:rsid w:val="006C5CA6"/>
    <w:rsid w:val="006C6813"/>
    <w:rsid w:val="006D3376"/>
    <w:rsid w:val="006E018C"/>
    <w:rsid w:val="006E0F79"/>
    <w:rsid w:val="006E2996"/>
    <w:rsid w:val="006E2FBB"/>
    <w:rsid w:val="006E3E06"/>
    <w:rsid w:val="006E542E"/>
    <w:rsid w:val="006E62CB"/>
    <w:rsid w:val="006F0653"/>
    <w:rsid w:val="006F1D19"/>
    <w:rsid w:val="006F1F77"/>
    <w:rsid w:val="006F53E5"/>
    <w:rsid w:val="006F5525"/>
    <w:rsid w:val="006F689C"/>
    <w:rsid w:val="006F7694"/>
    <w:rsid w:val="00703C6D"/>
    <w:rsid w:val="00714DF7"/>
    <w:rsid w:val="00722D4D"/>
    <w:rsid w:val="00725DA1"/>
    <w:rsid w:val="00727033"/>
    <w:rsid w:val="00730BB4"/>
    <w:rsid w:val="00730DD0"/>
    <w:rsid w:val="00731F83"/>
    <w:rsid w:val="00733E26"/>
    <w:rsid w:val="00734C43"/>
    <w:rsid w:val="00734F96"/>
    <w:rsid w:val="00736D5D"/>
    <w:rsid w:val="00737DFD"/>
    <w:rsid w:val="00740342"/>
    <w:rsid w:val="00741C63"/>
    <w:rsid w:val="00746948"/>
    <w:rsid w:val="0075103A"/>
    <w:rsid w:val="0075654F"/>
    <w:rsid w:val="007608A3"/>
    <w:rsid w:val="00760B4E"/>
    <w:rsid w:val="00763E6F"/>
    <w:rsid w:val="00766D4D"/>
    <w:rsid w:val="007708C2"/>
    <w:rsid w:val="00770C67"/>
    <w:rsid w:val="0077324C"/>
    <w:rsid w:val="0077622A"/>
    <w:rsid w:val="0077623B"/>
    <w:rsid w:val="00776933"/>
    <w:rsid w:val="007812F9"/>
    <w:rsid w:val="00783778"/>
    <w:rsid w:val="0078648B"/>
    <w:rsid w:val="00787FE2"/>
    <w:rsid w:val="00793783"/>
    <w:rsid w:val="00795D8C"/>
    <w:rsid w:val="00796AE7"/>
    <w:rsid w:val="007A141B"/>
    <w:rsid w:val="007A5776"/>
    <w:rsid w:val="007A5DDD"/>
    <w:rsid w:val="007A7A4E"/>
    <w:rsid w:val="007B33A1"/>
    <w:rsid w:val="007B5888"/>
    <w:rsid w:val="007B5F36"/>
    <w:rsid w:val="007B6E88"/>
    <w:rsid w:val="007C2073"/>
    <w:rsid w:val="007C346D"/>
    <w:rsid w:val="007D1411"/>
    <w:rsid w:val="007D29EE"/>
    <w:rsid w:val="007D46C7"/>
    <w:rsid w:val="007D50DF"/>
    <w:rsid w:val="007D536B"/>
    <w:rsid w:val="007D555B"/>
    <w:rsid w:val="007E720E"/>
    <w:rsid w:val="007E7542"/>
    <w:rsid w:val="007F1C69"/>
    <w:rsid w:val="007F4BFB"/>
    <w:rsid w:val="007F4E83"/>
    <w:rsid w:val="008017AD"/>
    <w:rsid w:val="00801BAD"/>
    <w:rsid w:val="008024B8"/>
    <w:rsid w:val="008042DD"/>
    <w:rsid w:val="00805841"/>
    <w:rsid w:val="0080659B"/>
    <w:rsid w:val="008065C5"/>
    <w:rsid w:val="00806604"/>
    <w:rsid w:val="008113D1"/>
    <w:rsid w:val="008134D6"/>
    <w:rsid w:val="0081464C"/>
    <w:rsid w:val="0082543C"/>
    <w:rsid w:val="00825A04"/>
    <w:rsid w:val="008262CD"/>
    <w:rsid w:val="00827C50"/>
    <w:rsid w:val="00833FE3"/>
    <w:rsid w:val="00834F4D"/>
    <w:rsid w:val="00836B02"/>
    <w:rsid w:val="008413F1"/>
    <w:rsid w:val="00842FE8"/>
    <w:rsid w:val="00844440"/>
    <w:rsid w:val="008457ED"/>
    <w:rsid w:val="008471EC"/>
    <w:rsid w:val="008500E1"/>
    <w:rsid w:val="0085052A"/>
    <w:rsid w:val="0085172D"/>
    <w:rsid w:val="008661D6"/>
    <w:rsid w:val="00867D12"/>
    <w:rsid w:val="008720E0"/>
    <w:rsid w:val="00873E24"/>
    <w:rsid w:val="008808F8"/>
    <w:rsid w:val="0088161B"/>
    <w:rsid w:val="00883BFC"/>
    <w:rsid w:val="00896319"/>
    <w:rsid w:val="00896B0E"/>
    <w:rsid w:val="008A06C4"/>
    <w:rsid w:val="008A2132"/>
    <w:rsid w:val="008A2CAD"/>
    <w:rsid w:val="008A448D"/>
    <w:rsid w:val="008A5432"/>
    <w:rsid w:val="008A55CD"/>
    <w:rsid w:val="008B068C"/>
    <w:rsid w:val="008B2E18"/>
    <w:rsid w:val="008B5832"/>
    <w:rsid w:val="008B5B3C"/>
    <w:rsid w:val="008B6181"/>
    <w:rsid w:val="008C0BA1"/>
    <w:rsid w:val="008C29A4"/>
    <w:rsid w:val="008D020C"/>
    <w:rsid w:val="008D2D48"/>
    <w:rsid w:val="008D40C5"/>
    <w:rsid w:val="008E1F7C"/>
    <w:rsid w:val="008E3368"/>
    <w:rsid w:val="008E47A1"/>
    <w:rsid w:val="008E47D1"/>
    <w:rsid w:val="008E4A6B"/>
    <w:rsid w:val="008F0422"/>
    <w:rsid w:val="008F12E2"/>
    <w:rsid w:val="008F1B86"/>
    <w:rsid w:val="008F29FD"/>
    <w:rsid w:val="008F5683"/>
    <w:rsid w:val="008F5D1C"/>
    <w:rsid w:val="008F7193"/>
    <w:rsid w:val="008F7F5C"/>
    <w:rsid w:val="00900D96"/>
    <w:rsid w:val="0090102B"/>
    <w:rsid w:val="009034E9"/>
    <w:rsid w:val="00905618"/>
    <w:rsid w:val="009076DF"/>
    <w:rsid w:val="009121C7"/>
    <w:rsid w:val="00916A08"/>
    <w:rsid w:val="00923A29"/>
    <w:rsid w:val="009241CD"/>
    <w:rsid w:val="00924F30"/>
    <w:rsid w:val="0093019D"/>
    <w:rsid w:val="0093096B"/>
    <w:rsid w:val="00932ECB"/>
    <w:rsid w:val="0093398D"/>
    <w:rsid w:val="00934936"/>
    <w:rsid w:val="00940B17"/>
    <w:rsid w:val="009410E0"/>
    <w:rsid w:val="009444E7"/>
    <w:rsid w:val="009445BE"/>
    <w:rsid w:val="00944ABB"/>
    <w:rsid w:val="00946FB8"/>
    <w:rsid w:val="009571C2"/>
    <w:rsid w:val="0096208C"/>
    <w:rsid w:val="00966553"/>
    <w:rsid w:val="00967378"/>
    <w:rsid w:val="00972FD5"/>
    <w:rsid w:val="00976F88"/>
    <w:rsid w:val="00977E34"/>
    <w:rsid w:val="00981304"/>
    <w:rsid w:val="00981B28"/>
    <w:rsid w:val="009834FE"/>
    <w:rsid w:val="00984959"/>
    <w:rsid w:val="00990E24"/>
    <w:rsid w:val="00994597"/>
    <w:rsid w:val="00994B97"/>
    <w:rsid w:val="009A3F9A"/>
    <w:rsid w:val="009A4539"/>
    <w:rsid w:val="009B139F"/>
    <w:rsid w:val="009C2D3C"/>
    <w:rsid w:val="009C37BC"/>
    <w:rsid w:val="009C4A38"/>
    <w:rsid w:val="009D2751"/>
    <w:rsid w:val="009D28D2"/>
    <w:rsid w:val="009D2C24"/>
    <w:rsid w:val="009D3C59"/>
    <w:rsid w:val="009D3DC7"/>
    <w:rsid w:val="009D3E9D"/>
    <w:rsid w:val="009D4B3B"/>
    <w:rsid w:val="009D6315"/>
    <w:rsid w:val="009D6F23"/>
    <w:rsid w:val="009E4317"/>
    <w:rsid w:val="009E4A59"/>
    <w:rsid w:val="009E7711"/>
    <w:rsid w:val="009F10E7"/>
    <w:rsid w:val="009F1442"/>
    <w:rsid w:val="009F20E6"/>
    <w:rsid w:val="009F29B8"/>
    <w:rsid w:val="009F3329"/>
    <w:rsid w:val="009F3F4A"/>
    <w:rsid w:val="00A0097D"/>
    <w:rsid w:val="00A02524"/>
    <w:rsid w:val="00A03214"/>
    <w:rsid w:val="00A032E5"/>
    <w:rsid w:val="00A1352E"/>
    <w:rsid w:val="00A13CF9"/>
    <w:rsid w:val="00A15642"/>
    <w:rsid w:val="00A20371"/>
    <w:rsid w:val="00A22513"/>
    <w:rsid w:val="00A23FEF"/>
    <w:rsid w:val="00A2752E"/>
    <w:rsid w:val="00A32103"/>
    <w:rsid w:val="00A32C4C"/>
    <w:rsid w:val="00A4178C"/>
    <w:rsid w:val="00A44DE4"/>
    <w:rsid w:val="00A46A77"/>
    <w:rsid w:val="00A47302"/>
    <w:rsid w:val="00A47529"/>
    <w:rsid w:val="00A475B4"/>
    <w:rsid w:val="00A47C81"/>
    <w:rsid w:val="00A50CDE"/>
    <w:rsid w:val="00A51BF3"/>
    <w:rsid w:val="00A52189"/>
    <w:rsid w:val="00A5340A"/>
    <w:rsid w:val="00A5634C"/>
    <w:rsid w:val="00A6356E"/>
    <w:rsid w:val="00A66861"/>
    <w:rsid w:val="00A67A85"/>
    <w:rsid w:val="00A71E6A"/>
    <w:rsid w:val="00A721F9"/>
    <w:rsid w:val="00A8006C"/>
    <w:rsid w:val="00A812C4"/>
    <w:rsid w:val="00A8666D"/>
    <w:rsid w:val="00A86FB1"/>
    <w:rsid w:val="00A90552"/>
    <w:rsid w:val="00A926A1"/>
    <w:rsid w:val="00A93E3A"/>
    <w:rsid w:val="00A95A38"/>
    <w:rsid w:val="00AA04AF"/>
    <w:rsid w:val="00AA16A0"/>
    <w:rsid w:val="00AA5479"/>
    <w:rsid w:val="00AA59F3"/>
    <w:rsid w:val="00AA78CE"/>
    <w:rsid w:val="00AB16D5"/>
    <w:rsid w:val="00AB6220"/>
    <w:rsid w:val="00AC674B"/>
    <w:rsid w:val="00AD4457"/>
    <w:rsid w:val="00AD56AE"/>
    <w:rsid w:val="00AD79AD"/>
    <w:rsid w:val="00AE1E1B"/>
    <w:rsid w:val="00AE2650"/>
    <w:rsid w:val="00AE2CE8"/>
    <w:rsid w:val="00AE3553"/>
    <w:rsid w:val="00AE4775"/>
    <w:rsid w:val="00AE5B98"/>
    <w:rsid w:val="00AE6096"/>
    <w:rsid w:val="00AF22C2"/>
    <w:rsid w:val="00AF5B43"/>
    <w:rsid w:val="00AF6023"/>
    <w:rsid w:val="00AF64AF"/>
    <w:rsid w:val="00AF7960"/>
    <w:rsid w:val="00B023E5"/>
    <w:rsid w:val="00B03A5D"/>
    <w:rsid w:val="00B068DD"/>
    <w:rsid w:val="00B069C1"/>
    <w:rsid w:val="00B1219E"/>
    <w:rsid w:val="00B126C5"/>
    <w:rsid w:val="00B13607"/>
    <w:rsid w:val="00B16180"/>
    <w:rsid w:val="00B20613"/>
    <w:rsid w:val="00B23A67"/>
    <w:rsid w:val="00B24A33"/>
    <w:rsid w:val="00B3021A"/>
    <w:rsid w:val="00B3392D"/>
    <w:rsid w:val="00B36E3E"/>
    <w:rsid w:val="00B44BC2"/>
    <w:rsid w:val="00B4515B"/>
    <w:rsid w:val="00B47FA0"/>
    <w:rsid w:val="00B51DAE"/>
    <w:rsid w:val="00B53235"/>
    <w:rsid w:val="00B56492"/>
    <w:rsid w:val="00B6597A"/>
    <w:rsid w:val="00B70B33"/>
    <w:rsid w:val="00B7454A"/>
    <w:rsid w:val="00B758D3"/>
    <w:rsid w:val="00B77068"/>
    <w:rsid w:val="00B801A7"/>
    <w:rsid w:val="00B848B2"/>
    <w:rsid w:val="00B84CD7"/>
    <w:rsid w:val="00B87773"/>
    <w:rsid w:val="00B910F4"/>
    <w:rsid w:val="00B93D81"/>
    <w:rsid w:val="00B9427F"/>
    <w:rsid w:val="00BA0031"/>
    <w:rsid w:val="00BA04A5"/>
    <w:rsid w:val="00BA0890"/>
    <w:rsid w:val="00BA3844"/>
    <w:rsid w:val="00BA5C2E"/>
    <w:rsid w:val="00BA5DAE"/>
    <w:rsid w:val="00BA777E"/>
    <w:rsid w:val="00BB22E4"/>
    <w:rsid w:val="00BB5DCA"/>
    <w:rsid w:val="00BC3824"/>
    <w:rsid w:val="00BC3A0E"/>
    <w:rsid w:val="00BC66FA"/>
    <w:rsid w:val="00BC6BF6"/>
    <w:rsid w:val="00BC6DF0"/>
    <w:rsid w:val="00BC7691"/>
    <w:rsid w:val="00BD0DC8"/>
    <w:rsid w:val="00BD2063"/>
    <w:rsid w:val="00BD43CA"/>
    <w:rsid w:val="00BD6756"/>
    <w:rsid w:val="00BD7F6E"/>
    <w:rsid w:val="00BE04D7"/>
    <w:rsid w:val="00BE4C62"/>
    <w:rsid w:val="00BF26A6"/>
    <w:rsid w:val="00BF2A01"/>
    <w:rsid w:val="00BF34A9"/>
    <w:rsid w:val="00BF40DE"/>
    <w:rsid w:val="00BF4B98"/>
    <w:rsid w:val="00BF5F5D"/>
    <w:rsid w:val="00C070C9"/>
    <w:rsid w:val="00C11129"/>
    <w:rsid w:val="00C130A3"/>
    <w:rsid w:val="00C13341"/>
    <w:rsid w:val="00C16938"/>
    <w:rsid w:val="00C16F5F"/>
    <w:rsid w:val="00C2226B"/>
    <w:rsid w:val="00C226E9"/>
    <w:rsid w:val="00C25F97"/>
    <w:rsid w:val="00C2692F"/>
    <w:rsid w:val="00C30BE7"/>
    <w:rsid w:val="00C379FD"/>
    <w:rsid w:val="00C413CE"/>
    <w:rsid w:val="00C41A31"/>
    <w:rsid w:val="00C42D1C"/>
    <w:rsid w:val="00C435AE"/>
    <w:rsid w:val="00C47069"/>
    <w:rsid w:val="00C50A7E"/>
    <w:rsid w:val="00C51EA4"/>
    <w:rsid w:val="00C55970"/>
    <w:rsid w:val="00C564C7"/>
    <w:rsid w:val="00C5753D"/>
    <w:rsid w:val="00C640BF"/>
    <w:rsid w:val="00C64F6A"/>
    <w:rsid w:val="00C6529D"/>
    <w:rsid w:val="00C716F8"/>
    <w:rsid w:val="00C71E36"/>
    <w:rsid w:val="00C7357A"/>
    <w:rsid w:val="00C753FE"/>
    <w:rsid w:val="00C75B3C"/>
    <w:rsid w:val="00C7698C"/>
    <w:rsid w:val="00C80BC7"/>
    <w:rsid w:val="00C835FD"/>
    <w:rsid w:val="00C841E2"/>
    <w:rsid w:val="00C84694"/>
    <w:rsid w:val="00C8570E"/>
    <w:rsid w:val="00C873D0"/>
    <w:rsid w:val="00C90321"/>
    <w:rsid w:val="00C94199"/>
    <w:rsid w:val="00CA21A5"/>
    <w:rsid w:val="00CA350F"/>
    <w:rsid w:val="00CA3817"/>
    <w:rsid w:val="00CA3A5D"/>
    <w:rsid w:val="00CA3CDE"/>
    <w:rsid w:val="00CA521F"/>
    <w:rsid w:val="00CA655B"/>
    <w:rsid w:val="00CA6ACE"/>
    <w:rsid w:val="00CA6FD1"/>
    <w:rsid w:val="00CB0042"/>
    <w:rsid w:val="00CB3E77"/>
    <w:rsid w:val="00CB55E1"/>
    <w:rsid w:val="00CB7173"/>
    <w:rsid w:val="00CC11D9"/>
    <w:rsid w:val="00CC3AD2"/>
    <w:rsid w:val="00CC5BAC"/>
    <w:rsid w:val="00CD13BE"/>
    <w:rsid w:val="00CD4B3D"/>
    <w:rsid w:val="00CD4BC6"/>
    <w:rsid w:val="00CD506A"/>
    <w:rsid w:val="00CD76CE"/>
    <w:rsid w:val="00CE3F48"/>
    <w:rsid w:val="00CE4CE1"/>
    <w:rsid w:val="00CE796E"/>
    <w:rsid w:val="00CE7EF7"/>
    <w:rsid w:val="00CE7EFB"/>
    <w:rsid w:val="00CF0AA8"/>
    <w:rsid w:val="00CF11C9"/>
    <w:rsid w:val="00CF501B"/>
    <w:rsid w:val="00CF6CDA"/>
    <w:rsid w:val="00CF7B53"/>
    <w:rsid w:val="00D04B81"/>
    <w:rsid w:val="00D04BE6"/>
    <w:rsid w:val="00D04C8B"/>
    <w:rsid w:val="00D05868"/>
    <w:rsid w:val="00D06C53"/>
    <w:rsid w:val="00D1170B"/>
    <w:rsid w:val="00D1637D"/>
    <w:rsid w:val="00D20EE8"/>
    <w:rsid w:val="00D22A50"/>
    <w:rsid w:val="00D270CE"/>
    <w:rsid w:val="00D30012"/>
    <w:rsid w:val="00D316C1"/>
    <w:rsid w:val="00D31779"/>
    <w:rsid w:val="00D34DF0"/>
    <w:rsid w:val="00D34F7B"/>
    <w:rsid w:val="00D360BD"/>
    <w:rsid w:val="00D40733"/>
    <w:rsid w:val="00D42282"/>
    <w:rsid w:val="00D43172"/>
    <w:rsid w:val="00D43ECD"/>
    <w:rsid w:val="00D4543F"/>
    <w:rsid w:val="00D47531"/>
    <w:rsid w:val="00D52E29"/>
    <w:rsid w:val="00D530AC"/>
    <w:rsid w:val="00D60ADE"/>
    <w:rsid w:val="00D62656"/>
    <w:rsid w:val="00D6661A"/>
    <w:rsid w:val="00D67947"/>
    <w:rsid w:val="00D70ADE"/>
    <w:rsid w:val="00D71205"/>
    <w:rsid w:val="00D713CA"/>
    <w:rsid w:val="00D758C8"/>
    <w:rsid w:val="00D769A1"/>
    <w:rsid w:val="00D76DFD"/>
    <w:rsid w:val="00D77F1E"/>
    <w:rsid w:val="00D804DF"/>
    <w:rsid w:val="00D80973"/>
    <w:rsid w:val="00D84456"/>
    <w:rsid w:val="00D84C44"/>
    <w:rsid w:val="00D9219E"/>
    <w:rsid w:val="00D95D3D"/>
    <w:rsid w:val="00DA02CD"/>
    <w:rsid w:val="00DA2714"/>
    <w:rsid w:val="00DA31B6"/>
    <w:rsid w:val="00DA47ED"/>
    <w:rsid w:val="00DB367F"/>
    <w:rsid w:val="00DB3DBA"/>
    <w:rsid w:val="00DB5E81"/>
    <w:rsid w:val="00DC0707"/>
    <w:rsid w:val="00DC080F"/>
    <w:rsid w:val="00DD3074"/>
    <w:rsid w:val="00DD3DA0"/>
    <w:rsid w:val="00DD527F"/>
    <w:rsid w:val="00DD6041"/>
    <w:rsid w:val="00DD79D5"/>
    <w:rsid w:val="00DD7C19"/>
    <w:rsid w:val="00DE2562"/>
    <w:rsid w:val="00DE287A"/>
    <w:rsid w:val="00DE410B"/>
    <w:rsid w:val="00DE4BFB"/>
    <w:rsid w:val="00DE7D57"/>
    <w:rsid w:val="00DF53DC"/>
    <w:rsid w:val="00DF7F8D"/>
    <w:rsid w:val="00E0025B"/>
    <w:rsid w:val="00E007E5"/>
    <w:rsid w:val="00E03DBC"/>
    <w:rsid w:val="00E05593"/>
    <w:rsid w:val="00E13CA7"/>
    <w:rsid w:val="00E1693F"/>
    <w:rsid w:val="00E175B4"/>
    <w:rsid w:val="00E2328A"/>
    <w:rsid w:val="00E24816"/>
    <w:rsid w:val="00E33241"/>
    <w:rsid w:val="00E3326D"/>
    <w:rsid w:val="00E33473"/>
    <w:rsid w:val="00E33966"/>
    <w:rsid w:val="00E34D13"/>
    <w:rsid w:val="00E35A96"/>
    <w:rsid w:val="00E435F0"/>
    <w:rsid w:val="00E51523"/>
    <w:rsid w:val="00E51F49"/>
    <w:rsid w:val="00E52FFF"/>
    <w:rsid w:val="00E53987"/>
    <w:rsid w:val="00E53CE2"/>
    <w:rsid w:val="00E56754"/>
    <w:rsid w:val="00E629CA"/>
    <w:rsid w:val="00E667CF"/>
    <w:rsid w:val="00E678C7"/>
    <w:rsid w:val="00E67F61"/>
    <w:rsid w:val="00E70866"/>
    <w:rsid w:val="00E86CFD"/>
    <w:rsid w:val="00E8713B"/>
    <w:rsid w:val="00E90357"/>
    <w:rsid w:val="00E9250B"/>
    <w:rsid w:val="00E93EE0"/>
    <w:rsid w:val="00E94D94"/>
    <w:rsid w:val="00E95025"/>
    <w:rsid w:val="00EB07E4"/>
    <w:rsid w:val="00EB3997"/>
    <w:rsid w:val="00EB5F7F"/>
    <w:rsid w:val="00EB5FB8"/>
    <w:rsid w:val="00EC2FD0"/>
    <w:rsid w:val="00ED05D4"/>
    <w:rsid w:val="00ED1A85"/>
    <w:rsid w:val="00ED2403"/>
    <w:rsid w:val="00ED3041"/>
    <w:rsid w:val="00ED3891"/>
    <w:rsid w:val="00ED6344"/>
    <w:rsid w:val="00ED7FBF"/>
    <w:rsid w:val="00EE2E9B"/>
    <w:rsid w:val="00EE36B5"/>
    <w:rsid w:val="00EE4BEF"/>
    <w:rsid w:val="00EF1808"/>
    <w:rsid w:val="00EF67A2"/>
    <w:rsid w:val="00F020ED"/>
    <w:rsid w:val="00F03F63"/>
    <w:rsid w:val="00F062F4"/>
    <w:rsid w:val="00F06F78"/>
    <w:rsid w:val="00F123CD"/>
    <w:rsid w:val="00F1599D"/>
    <w:rsid w:val="00F160B3"/>
    <w:rsid w:val="00F2273B"/>
    <w:rsid w:val="00F24878"/>
    <w:rsid w:val="00F275EB"/>
    <w:rsid w:val="00F314E8"/>
    <w:rsid w:val="00F34932"/>
    <w:rsid w:val="00F36D89"/>
    <w:rsid w:val="00F445A8"/>
    <w:rsid w:val="00F5131D"/>
    <w:rsid w:val="00F52050"/>
    <w:rsid w:val="00F52580"/>
    <w:rsid w:val="00F54FDF"/>
    <w:rsid w:val="00F60C6B"/>
    <w:rsid w:val="00F612B2"/>
    <w:rsid w:val="00F63521"/>
    <w:rsid w:val="00F647DC"/>
    <w:rsid w:val="00F71B10"/>
    <w:rsid w:val="00F72495"/>
    <w:rsid w:val="00F7307C"/>
    <w:rsid w:val="00F74B0B"/>
    <w:rsid w:val="00F75B96"/>
    <w:rsid w:val="00F772AE"/>
    <w:rsid w:val="00F778CB"/>
    <w:rsid w:val="00F8372C"/>
    <w:rsid w:val="00F9284B"/>
    <w:rsid w:val="00F9297E"/>
    <w:rsid w:val="00F935D3"/>
    <w:rsid w:val="00F94316"/>
    <w:rsid w:val="00F95DB2"/>
    <w:rsid w:val="00FA057A"/>
    <w:rsid w:val="00FA13C1"/>
    <w:rsid w:val="00FA19D2"/>
    <w:rsid w:val="00FA3373"/>
    <w:rsid w:val="00FA748B"/>
    <w:rsid w:val="00FB2E74"/>
    <w:rsid w:val="00FB30C0"/>
    <w:rsid w:val="00FB4AB1"/>
    <w:rsid w:val="00FB74CD"/>
    <w:rsid w:val="00FB7DDE"/>
    <w:rsid w:val="00FD0608"/>
    <w:rsid w:val="00FD0FAE"/>
    <w:rsid w:val="00FE2A77"/>
    <w:rsid w:val="00FE31BD"/>
    <w:rsid w:val="00FE495D"/>
    <w:rsid w:val="00FE4BD0"/>
    <w:rsid w:val="00FF0CE7"/>
    <w:rsid w:val="00FF1410"/>
    <w:rsid w:val="00FF580D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17E2E4B"/>
  <w15:docId w15:val="{7E898338-7B6F-44E7-AB26-3B9C04CB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440"/>
    <w:rPr>
      <w:sz w:val="24"/>
      <w:szCs w:val="24"/>
    </w:rPr>
  </w:style>
  <w:style w:type="paragraph" w:styleId="Titre1">
    <w:name w:val="heading 1"/>
    <w:basedOn w:val="Normal"/>
    <w:next w:val="Normal"/>
    <w:link w:val="Titre1Car"/>
    <w:rsid w:val="00367479"/>
    <w:pPr>
      <w:outlineLvl w:val="0"/>
    </w:pPr>
    <w:rPr>
      <w:rFonts w:ascii="Arial" w:hAnsi="Arial" w:cs="Arial"/>
      <w:b/>
      <w:color w:val="7DB621"/>
      <w:sz w:val="48"/>
      <w:szCs w:val="48"/>
      <w:lang w:val="fr-FR"/>
    </w:rPr>
  </w:style>
  <w:style w:type="paragraph" w:styleId="Titre2">
    <w:name w:val="heading 2"/>
    <w:basedOn w:val="Normal"/>
    <w:next w:val="Normal"/>
    <w:rsid w:val="00367479"/>
    <w:pPr>
      <w:spacing w:line="360" w:lineRule="exact"/>
      <w:outlineLvl w:val="1"/>
    </w:pPr>
    <w:rPr>
      <w:rFonts w:ascii="Arial" w:hAnsi="Arial" w:cs="Arial"/>
      <w:b/>
      <w:color w:val="7DB621"/>
      <w:sz w:val="36"/>
      <w:szCs w:val="36"/>
      <w:lang w:val="fr-FR"/>
    </w:rPr>
  </w:style>
  <w:style w:type="paragraph" w:styleId="Titre3">
    <w:name w:val="heading 3"/>
    <w:basedOn w:val="Titre1"/>
    <w:next w:val="Normal"/>
    <w:link w:val="Titre3Car"/>
    <w:unhideWhenUsed/>
    <w:rsid w:val="004C7A22"/>
    <w:pPr>
      <w:spacing w:after="120"/>
      <w:outlineLvl w:val="2"/>
    </w:pPr>
    <w:rPr>
      <w:color w:val="0095A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981B28"/>
    <w:pPr>
      <w:spacing w:line="360" w:lineRule="auto"/>
      <w:jc w:val="center"/>
    </w:pPr>
    <w:rPr>
      <w:rFonts w:ascii="Arial" w:hAnsi="Arial" w:cs="Arial"/>
      <w:b/>
      <w:bCs/>
      <w:lang w:val="en-GB"/>
    </w:rPr>
  </w:style>
  <w:style w:type="paragraph" w:styleId="En-tte">
    <w:name w:val="header"/>
    <w:basedOn w:val="Normal"/>
    <w:link w:val="En-tteCar"/>
    <w:unhideWhenUsed/>
    <w:rsid w:val="004C7A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C7A22"/>
    <w:rPr>
      <w:sz w:val="24"/>
      <w:szCs w:val="24"/>
    </w:rPr>
  </w:style>
  <w:style w:type="paragraph" w:customStyle="1" w:styleId="Paragraphe">
    <w:name w:val="Paragraphe"/>
    <w:basedOn w:val="Normal"/>
    <w:link w:val="ParagrapheChar"/>
    <w:rsid w:val="00B068DD"/>
    <w:pPr>
      <w:spacing w:line="288" w:lineRule="auto"/>
      <w:jc w:val="both"/>
    </w:pPr>
    <w:rPr>
      <w:rFonts w:ascii="Arial" w:hAnsi="Arial" w:cs="Arial"/>
      <w:color w:val="58585A"/>
      <w:sz w:val="20"/>
      <w:szCs w:val="20"/>
    </w:rPr>
  </w:style>
  <w:style w:type="paragraph" w:styleId="Textedebulles">
    <w:name w:val="Balloon Text"/>
    <w:basedOn w:val="Normal"/>
    <w:semiHidden/>
    <w:rsid w:val="00CB3E77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5D082A"/>
    <w:rPr>
      <w:sz w:val="16"/>
      <w:szCs w:val="16"/>
    </w:rPr>
  </w:style>
  <w:style w:type="paragraph" w:styleId="Commentaire">
    <w:name w:val="annotation text"/>
    <w:basedOn w:val="Normal"/>
    <w:semiHidden/>
    <w:rsid w:val="005D082A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5D082A"/>
    <w:rPr>
      <w:b/>
      <w:bCs/>
    </w:rPr>
  </w:style>
  <w:style w:type="paragraph" w:styleId="Pieddepage">
    <w:name w:val="footer"/>
    <w:basedOn w:val="Normal"/>
    <w:link w:val="PieddepageCar"/>
    <w:uiPriority w:val="99"/>
    <w:rsid w:val="006939B9"/>
    <w:pPr>
      <w:ind w:left="851"/>
    </w:pPr>
    <w:rPr>
      <w:rFonts w:ascii="Arial" w:hAnsi="Arial" w:cs="Arial"/>
      <w:b/>
      <w:color w:val="FFFFFF" w:themeColor="background1"/>
      <w:sz w:val="20"/>
      <w:szCs w:val="20"/>
      <w:lang w:val="en-GB"/>
    </w:rPr>
  </w:style>
  <w:style w:type="paragraph" w:styleId="Listepuces">
    <w:name w:val="List Bullet"/>
    <w:basedOn w:val="Normal"/>
    <w:link w:val="ListepucesCar"/>
    <w:rsid w:val="00367479"/>
    <w:pPr>
      <w:numPr>
        <w:numId w:val="13"/>
      </w:numPr>
      <w:spacing w:before="120"/>
      <w:jc w:val="both"/>
    </w:pPr>
    <w:rPr>
      <w:rFonts w:ascii="Arial" w:hAnsi="Arial" w:cs="Arial"/>
      <w:color w:val="58585A"/>
      <w:sz w:val="20"/>
      <w:szCs w:val="22"/>
    </w:rPr>
  </w:style>
  <w:style w:type="character" w:customStyle="1" w:styleId="ListepucesCar">
    <w:name w:val="Liste à puces Car"/>
    <w:link w:val="Listepuces"/>
    <w:rsid w:val="00B068DD"/>
    <w:rPr>
      <w:rFonts w:ascii="Arial" w:hAnsi="Arial" w:cs="Arial"/>
      <w:color w:val="58585A"/>
      <w:szCs w:val="22"/>
    </w:rPr>
  </w:style>
  <w:style w:type="character" w:styleId="Lienhypertexte">
    <w:name w:val="Hyperlink"/>
    <w:rsid w:val="00AD4457"/>
    <w:rPr>
      <w:rFonts w:cs="Times New Roman"/>
      <w:color w:val="0000FF"/>
      <w:u w:val="single"/>
    </w:rPr>
  </w:style>
  <w:style w:type="table" w:styleId="Grilledutableau">
    <w:name w:val="Table Grid"/>
    <w:basedOn w:val="TableauNormal"/>
    <w:rsid w:val="005B2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Char">
    <w:name w:val="Paragraphe Char"/>
    <w:link w:val="Paragraphe"/>
    <w:rsid w:val="00B068DD"/>
    <w:rPr>
      <w:rFonts w:ascii="Arial" w:hAnsi="Arial" w:cs="Arial"/>
      <w:color w:val="58585A"/>
    </w:rPr>
  </w:style>
  <w:style w:type="character" w:customStyle="1" w:styleId="PieddepageCar">
    <w:name w:val="Pied de page Car"/>
    <w:basedOn w:val="Policepardfaut"/>
    <w:link w:val="Pieddepage"/>
    <w:uiPriority w:val="99"/>
    <w:rsid w:val="006939B9"/>
    <w:rPr>
      <w:rFonts w:ascii="Arial" w:hAnsi="Arial" w:cs="Arial"/>
      <w:b/>
      <w:color w:val="FFFFFF" w:themeColor="background1"/>
      <w:lang w:val="en-GB"/>
    </w:rPr>
  </w:style>
  <w:style w:type="paragraph" w:customStyle="1" w:styleId="ListBullet-2">
    <w:name w:val="List Bullet-2"/>
    <w:basedOn w:val="Listepuces"/>
    <w:rsid w:val="00CA3CDE"/>
    <w:pPr>
      <w:numPr>
        <w:numId w:val="17"/>
      </w:numPr>
      <w:tabs>
        <w:tab w:val="clear" w:pos="714"/>
        <w:tab w:val="num" w:pos="567"/>
      </w:tabs>
      <w:spacing w:after="200"/>
      <w:ind w:left="142" w:firstLine="142"/>
    </w:pPr>
    <w:rPr>
      <w:bCs/>
      <w:szCs w:val="20"/>
    </w:rPr>
  </w:style>
  <w:style w:type="character" w:customStyle="1" w:styleId="Titre1Car">
    <w:name w:val="Titre 1 Car"/>
    <w:basedOn w:val="Policepardfaut"/>
    <w:link w:val="Titre1"/>
    <w:rsid w:val="00367479"/>
    <w:rPr>
      <w:rFonts w:ascii="Arial" w:hAnsi="Arial" w:cs="Arial"/>
      <w:b/>
      <w:color w:val="7DB621"/>
      <w:sz w:val="48"/>
      <w:szCs w:val="48"/>
      <w:lang w:val="fr-FR"/>
    </w:rPr>
  </w:style>
  <w:style w:type="character" w:customStyle="1" w:styleId="Titre3Car">
    <w:name w:val="Titre 3 Car"/>
    <w:basedOn w:val="Policepardfaut"/>
    <w:link w:val="Titre3"/>
    <w:rsid w:val="004C7A22"/>
    <w:rPr>
      <w:rFonts w:ascii="Arial" w:hAnsi="Arial" w:cs="Arial"/>
      <w:b/>
      <w:color w:val="0095A1"/>
      <w:sz w:val="28"/>
      <w:szCs w:val="28"/>
      <w:lang w:val="fr-FR"/>
    </w:rPr>
  </w:style>
  <w:style w:type="character" w:customStyle="1" w:styleId="ParagrapheCar">
    <w:name w:val="Paragraphe Car"/>
    <w:rsid w:val="00545274"/>
    <w:rPr>
      <w:rFonts w:ascii="Arial" w:hAnsi="Arial"/>
      <w:color w:val="333333"/>
      <w:lang w:val="en-US" w:eastAsia="fr-FR" w:bidi="ar-SA"/>
    </w:rPr>
  </w:style>
  <w:style w:type="paragraph" w:customStyle="1" w:styleId="Parapgraphejobopportunity">
    <w:name w:val="Parapgraphe job opportunity"/>
    <w:basedOn w:val="Normal"/>
    <w:rsid w:val="00545274"/>
    <w:pPr>
      <w:ind w:right="-2"/>
      <w:jc w:val="both"/>
    </w:pPr>
    <w:rPr>
      <w:rFonts w:ascii="Arial" w:hAnsi="Arial"/>
      <w:color w:val="505050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263F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B44BC2"/>
    <w:rPr>
      <w:b/>
      <w:bCs/>
    </w:rPr>
  </w:style>
  <w:style w:type="paragraph" w:styleId="NormalWeb">
    <w:name w:val="Normal (Web)"/>
    <w:basedOn w:val="Normal"/>
    <w:uiPriority w:val="99"/>
    <w:unhideWhenUsed/>
    <w:rsid w:val="00B44BC2"/>
    <w:rPr>
      <w:lang w:val="fr-FR" w:eastAsia="fr-FR"/>
    </w:rPr>
  </w:style>
  <w:style w:type="paragraph" w:customStyle="1" w:styleId="lettrine">
    <w:name w:val="lettrine"/>
    <w:basedOn w:val="Normal"/>
    <w:rsid w:val="00B44BC2"/>
    <w:rPr>
      <w:lang w:val="fr-FR" w:eastAsia="fr-FR"/>
    </w:rPr>
  </w:style>
  <w:style w:type="character" w:customStyle="1" w:styleId="span-libelle">
    <w:name w:val="span-libelle"/>
    <w:basedOn w:val="Policepardfaut"/>
    <w:rsid w:val="00B44BC2"/>
  </w:style>
  <w:style w:type="character" w:customStyle="1" w:styleId="texte-cadreo2">
    <w:name w:val="texte-cadreo2"/>
    <w:basedOn w:val="Policepardfaut"/>
    <w:rsid w:val="00B44BC2"/>
  </w:style>
  <w:style w:type="character" w:customStyle="1" w:styleId="chiffre-cadreo2">
    <w:name w:val="chiffre-cadreo2"/>
    <w:basedOn w:val="Policepardfaut"/>
    <w:rsid w:val="00B44BC2"/>
  </w:style>
  <w:style w:type="paragraph" w:customStyle="1" w:styleId="Default">
    <w:name w:val="Default"/>
    <w:basedOn w:val="Normal"/>
    <w:rsid w:val="00B93D81"/>
    <w:pPr>
      <w:autoSpaceDE w:val="0"/>
      <w:autoSpaceDN w:val="0"/>
    </w:pPr>
    <w:rPr>
      <w:rFonts w:ascii="Arial" w:eastAsiaTheme="minorHAnsi" w:hAnsi="Arial" w:cs="Arial"/>
      <w:color w:val="000000"/>
      <w:lang w:val="fr-FR" w:eastAsia="fr-FR"/>
    </w:rPr>
  </w:style>
  <w:style w:type="paragraph" w:customStyle="1" w:styleId="NormalIndent2">
    <w:name w:val="Normal Indent2"/>
    <w:basedOn w:val="Normal"/>
    <w:rsid w:val="003B7CE2"/>
    <w:pPr>
      <w:ind w:left="567"/>
      <w:jc w:val="both"/>
    </w:pPr>
    <w:rPr>
      <w:rFonts w:ascii="Arial" w:hAnsi="Arial"/>
      <w:color w:val="333333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3B7CE2"/>
    <w:pPr>
      <w:keepNext/>
      <w:tabs>
        <w:tab w:val="left" w:pos="2552"/>
      </w:tabs>
      <w:spacing w:before="120" w:after="120"/>
      <w:jc w:val="both"/>
    </w:pPr>
    <w:rPr>
      <w:rFonts w:ascii="Arial" w:hAnsi="Arial" w:cs="Arial"/>
      <w:b/>
      <w:bCs/>
      <w:color w:val="117577"/>
      <w:lang w:eastAsia="fr-FR"/>
    </w:rPr>
  </w:style>
  <w:style w:type="character" w:customStyle="1" w:styleId="TitreCar">
    <w:name w:val="Titre Car"/>
    <w:basedOn w:val="Policepardfaut"/>
    <w:link w:val="Titre"/>
    <w:rsid w:val="003B7CE2"/>
    <w:rPr>
      <w:rFonts w:ascii="Arial" w:hAnsi="Arial" w:cs="Arial"/>
      <w:b/>
      <w:bCs/>
      <w:color w:val="117577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4879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142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01958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6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11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14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00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29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45702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026958">
                                  <w:marLeft w:val="1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789258">
                                  <w:marLeft w:val="1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5804173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78033">
                                  <w:marLeft w:val="1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66259">
                                  <w:marLeft w:val="1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96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4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975436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97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0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88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07881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7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381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2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15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4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4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1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9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84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idata-web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chnidata-web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TECHNIDATA Colors">
      <a:dk1>
        <a:srgbClr val="58585A"/>
      </a:dk1>
      <a:lt1>
        <a:srgbClr val="FFFFFF"/>
      </a:lt1>
      <a:dk2>
        <a:srgbClr val="0095A1"/>
      </a:dk2>
      <a:lt2>
        <a:srgbClr val="7DB621"/>
      </a:lt2>
      <a:accent1>
        <a:srgbClr val="47AD66"/>
      </a:accent1>
      <a:accent2>
        <a:srgbClr val="FFFFFF"/>
      </a:accent2>
      <a:accent3>
        <a:srgbClr val="F8B12E"/>
      </a:accent3>
      <a:accent4>
        <a:srgbClr val="58585A"/>
      </a:accent4>
      <a:accent5>
        <a:srgbClr val="5F5BA0"/>
      </a:accent5>
      <a:accent6>
        <a:srgbClr val="E74A73"/>
      </a:accent6>
      <a:hlink>
        <a:srgbClr val="7DB621"/>
      </a:hlink>
      <a:folHlink>
        <a:srgbClr val="47AD6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8A7AA-F70A-4264-8B2C-BE4E6050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2135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Technidata</Company>
  <LinksUpToDate>false</LinksUpToDate>
  <CharactersWithSpaces>2500</CharactersWithSpaces>
  <SharedDoc>false</SharedDoc>
  <HLinks>
    <vt:vector size="6" baseType="variant">
      <vt:variant>
        <vt:i4>6422572</vt:i4>
      </vt:variant>
      <vt:variant>
        <vt:i4>0</vt:i4>
      </vt:variant>
      <vt:variant>
        <vt:i4>0</vt:i4>
      </vt:variant>
      <vt:variant>
        <vt:i4>5</vt:i4>
      </vt:variant>
      <vt:variant>
        <vt:lpwstr>http://france.technidata-web.com/solutions/gestion-de-laboratoire/TD-Workstation Evolution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dam</dc:creator>
  <cp:lastModifiedBy>DELEAN Charlotte</cp:lastModifiedBy>
  <cp:revision>5</cp:revision>
  <cp:lastPrinted>2018-03-08T13:14:00Z</cp:lastPrinted>
  <dcterms:created xsi:type="dcterms:W3CDTF">2018-03-28T14:10:00Z</dcterms:created>
  <dcterms:modified xsi:type="dcterms:W3CDTF">2018-04-04T12:43:00Z</dcterms:modified>
</cp:coreProperties>
</file>